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67" w:rsidRDefault="00DB5067" w:rsidP="00DB5067">
      <w:pPr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</w:t>
      </w:r>
    </w:p>
    <w:p w:rsidR="00DB5067" w:rsidRDefault="00DB5067" w:rsidP="00DB5067">
      <w:pPr>
        <w:adjustRightInd w:val="0"/>
        <w:spacing w:line="240" w:lineRule="auto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硝酸铵等危险性化学品企业情况调查表</w:t>
      </w:r>
    </w:p>
    <w:p w:rsidR="00DB5067" w:rsidRDefault="00DB5067" w:rsidP="00DB5067">
      <w:pPr>
        <w:spacing w:line="240" w:lineRule="exact"/>
        <w:jc w:val="center"/>
        <w:rPr>
          <w:rFonts w:ascii="仿宋_GB2312" w:hAnsi="宋体" w:cs="宋体"/>
          <w:b/>
          <w:bCs/>
          <w:sz w:val="36"/>
          <w:szCs w:val="36"/>
        </w:rPr>
      </w:pPr>
    </w:p>
    <w:p w:rsidR="00DB5067" w:rsidRDefault="00DB5067" w:rsidP="00DB5067">
      <w:pPr>
        <w:ind w:firstLineChars="150" w:firstLine="402"/>
        <w:rPr>
          <w:rFonts w:ascii="仿宋_GB2312" w:hAnsi="黑体"/>
          <w:sz w:val="28"/>
          <w:szCs w:val="28"/>
        </w:rPr>
      </w:pPr>
      <w:r>
        <w:rPr>
          <w:rFonts w:ascii="仿宋_GB2312" w:hAnsi="黑体" w:hint="eastAsia"/>
          <w:sz w:val="28"/>
          <w:szCs w:val="28"/>
        </w:rPr>
        <w:t>填表单位（盖章）：                                                      填表日期：   年   月   日</w:t>
      </w:r>
    </w:p>
    <w:tbl>
      <w:tblPr>
        <w:tblW w:w="13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1619"/>
        <w:gridCol w:w="1388"/>
        <w:gridCol w:w="1481"/>
        <w:gridCol w:w="2072"/>
        <w:gridCol w:w="1661"/>
        <w:gridCol w:w="506"/>
        <w:gridCol w:w="594"/>
        <w:gridCol w:w="600"/>
        <w:gridCol w:w="600"/>
        <w:gridCol w:w="574"/>
        <w:gridCol w:w="586"/>
        <w:gridCol w:w="627"/>
        <w:gridCol w:w="600"/>
      </w:tblGrid>
      <w:tr w:rsidR="00DB5067" w:rsidTr="002339FB">
        <w:trPr>
          <w:trHeight w:val="409"/>
          <w:jc w:val="center"/>
        </w:trPr>
        <w:tc>
          <w:tcPr>
            <w:tcW w:w="930" w:type="dxa"/>
            <w:vMerge w:val="restart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19" w:type="dxa"/>
            <w:vMerge w:val="restart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388" w:type="dxa"/>
            <w:vMerge w:val="restart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企业地址</w:t>
            </w:r>
          </w:p>
        </w:tc>
        <w:tc>
          <w:tcPr>
            <w:tcW w:w="1481" w:type="dxa"/>
            <w:vMerge w:val="restart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072" w:type="dxa"/>
            <w:vMerge w:val="restart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661" w:type="dxa"/>
            <w:vMerge w:val="restart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危化品名</w:t>
            </w:r>
            <w:proofErr w:type="gramEnd"/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300" w:type="dxa"/>
            <w:gridSpan w:val="4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2019年</w:t>
            </w:r>
          </w:p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（单位/吨）</w:t>
            </w:r>
          </w:p>
        </w:tc>
        <w:tc>
          <w:tcPr>
            <w:tcW w:w="2387" w:type="dxa"/>
            <w:gridSpan w:val="4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2020年预计</w:t>
            </w:r>
          </w:p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（单位/吨）</w:t>
            </w:r>
          </w:p>
        </w:tc>
      </w:tr>
      <w:tr w:rsidR="00DB5067" w:rsidTr="002339FB">
        <w:trPr>
          <w:trHeight w:val="921"/>
          <w:jc w:val="center"/>
        </w:trPr>
        <w:tc>
          <w:tcPr>
            <w:tcW w:w="930" w:type="dxa"/>
            <w:vMerge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产量</w:t>
            </w:r>
          </w:p>
        </w:tc>
        <w:tc>
          <w:tcPr>
            <w:tcW w:w="594" w:type="dxa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使用量</w:t>
            </w:r>
          </w:p>
        </w:tc>
        <w:tc>
          <w:tcPr>
            <w:tcW w:w="600" w:type="dxa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销售量</w:t>
            </w:r>
          </w:p>
        </w:tc>
        <w:tc>
          <w:tcPr>
            <w:tcW w:w="600" w:type="dxa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储存量</w:t>
            </w:r>
          </w:p>
        </w:tc>
        <w:tc>
          <w:tcPr>
            <w:tcW w:w="574" w:type="dxa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产量</w:t>
            </w:r>
          </w:p>
        </w:tc>
        <w:tc>
          <w:tcPr>
            <w:tcW w:w="586" w:type="dxa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使用量</w:t>
            </w:r>
          </w:p>
        </w:tc>
        <w:tc>
          <w:tcPr>
            <w:tcW w:w="627" w:type="dxa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销售量</w:t>
            </w:r>
          </w:p>
        </w:tc>
        <w:tc>
          <w:tcPr>
            <w:tcW w:w="600" w:type="dxa"/>
            <w:vAlign w:val="center"/>
          </w:tcPr>
          <w:p w:rsidR="00DB5067" w:rsidRDefault="00DB5067" w:rsidP="002339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储存量</w:t>
            </w:r>
          </w:p>
        </w:tc>
      </w:tr>
      <w:tr w:rsidR="00DB5067" w:rsidTr="002339FB">
        <w:trPr>
          <w:trHeight w:val="604"/>
          <w:jc w:val="center"/>
        </w:trPr>
        <w:tc>
          <w:tcPr>
            <w:tcW w:w="930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94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00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00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4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</w:tr>
      <w:tr w:rsidR="00DB5067" w:rsidTr="002339FB">
        <w:trPr>
          <w:trHeight w:val="594"/>
          <w:jc w:val="center"/>
        </w:trPr>
        <w:tc>
          <w:tcPr>
            <w:tcW w:w="930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94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00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00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4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</w:tr>
      <w:tr w:rsidR="00DB5067" w:rsidTr="002339FB">
        <w:trPr>
          <w:trHeight w:val="604"/>
          <w:jc w:val="center"/>
        </w:trPr>
        <w:tc>
          <w:tcPr>
            <w:tcW w:w="930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94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00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00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4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DB5067" w:rsidRDefault="00DB5067" w:rsidP="002339FB">
            <w:pPr>
              <w:spacing w:line="30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</w:tr>
    </w:tbl>
    <w:p w:rsidR="00DB5067" w:rsidRDefault="00DB5067" w:rsidP="00DB5067">
      <w:pPr>
        <w:wordWrap w:val="0"/>
        <w:ind w:right="560" w:firstLineChars="2850" w:firstLine="7638"/>
        <w:rPr>
          <w:rFonts w:ascii="仿宋_GB2312" w:hAnsi="黑体" w:hint="eastAsia"/>
          <w:sz w:val="28"/>
          <w:szCs w:val="28"/>
        </w:rPr>
      </w:pPr>
      <w:r>
        <w:rPr>
          <w:rFonts w:ascii="仿宋_GB2312" w:hAnsi="黑体" w:hint="eastAsia"/>
          <w:sz w:val="28"/>
          <w:szCs w:val="28"/>
        </w:rPr>
        <w:t xml:space="preserve">填表人：            联系电话：   </w:t>
      </w:r>
    </w:p>
    <w:p w:rsidR="00DB5067" w:rsidRDefault="00DB5067" w:rsidP="00DB5067">
      <w:pPr>
        <w:wordWrap w:val="0"/>
        <w:ind w:right="560"/>
        <w:rPr>
          <w:rFonts w:ascii="仿宋_GB2312" w:hAnsi="黑体" w:hint="eastAsia"/>
          <w:bCs/>
          <w:szCs w:val="21"/>
        </w:rPr>
      </w:pPr>
    </w:p>
    <w:p w:rsidR="00DB5067" w:rsidRDefault="00DB5067" w:rsidP="00DB5067">
      <w:pPr>
        <w:wordWrap w:val="0"/>
        <w:spacing w:line="480" w:lineRule="exact"/>
        <w:ind w:right="561"/>
        <w:rPr>
          <w:rFonts w:ascii="仿宋_GB2312" w:hAnsi="黑体" w:hint="eastAsia"/>
          <w:bCs/>
          <w:sz w:val="28"/>
          <w:szCs w:val="28"/>
        </w:rPr>
      </w:pPr>
      <w:r>
        <w:rPr>
          <w:rFonts w:ascii="仿宋_GB2312" w:hAnsi="黑体" w:hint="eastAsia"/>
          <w:bCs/>
          <w:sz w:val="28"/>
          <w:szCs w:val="28"/>
        </w:rPr>
        <w:t>填表说明：此次调查的危险化学品指硝酸铵及《危险化学品目录》分类信息表中危险性类别为爆炸物的</w:t>
      </w:r>
    </w:p>
    <w:p w:rsidR="008F61CD" w:rsidRDefault="00DB5067" w:rsidP="00DB5067">
      <w:pPr>
        <w:wordWrap w:val="0"/>
        <w:spacing w:line="480" w:lineRule="exact"/>
        <w:ind w:right="561" w:firstLineChars="500" w:firstLine="1340"/>
      </w:pPr>
      <w:r>
        <w:rPr>
          <w:rFonts w:ascii="仿宋_GB2312" w:hAnsi="黑体" w:hint="eastAsia"/>
          <w:bCs/>
          <w:sz w:val="28"/>
          <w:szCs w:val="28"/>
        </w:rPr>
        <w:t>危险化学品。</w:t>
      </w:r>
    </w:p>
    <w:sectPr w:rsidR="008F61CD" w:rsidSect="00DB5067">
      <w:footerReference w:type="even" r:id="rId4"/>
      <w:footerReference w:type="default" r:id="rId5"/>
      <w:headerReference w:type="first" r:id="rId6"/>
      <w:footerReference w:type="firs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F" w:rsidRDefault="001F0072">
    <w:pPr>
      <w:pStyle w:val="a3"/>
      <w:tabs>
        <w:tab w:val="clear" w:pos="4153"/>
        <w:tab w:val="left" w:pos="2124"/>
      </w:tabs>
      <w:spacing w:line="473" w:lineRule="auto"/>
      <w:ind w:leftChars="100" w:left="308"/>
      <w:jc w:val="left"/>
      <w:rPr>
        <w:rStyle w:val="a5"/>
        <w:rFonts w:ascii="宋体" w:eastAsia="宋体" w:hAnsi="宋体" w:hint="eastAsia"/>
        <w:position w:val="-28"/>
        <w:sz w:val="28"/>
      </w:rPr>
    </w:pPr>
    <w:r>
      <w:rPr>
        <w:rStyle w:val="a5"/>
        <w:rFonts w:ascii="宋体" w:eastAsia="宋体" w:hAnsi="宋体" w:hint="eastAsia"/>
        <w:position w:val="-28"/>
        <w:sz w:val="28"/>
      </w:rPr>
      <w:t>—</w:t>
    </w:r>
    <w:r>
      <w:rPr>
        <w:rStyle w:val="a5"/>
        <w:rFonts w:ascii="宋体" w:eastAsia="宋体" w:hAnsi="宋体" w:hint="eastAsia"/>
        <w:position w:val="-28"/>
        <w:sz w:val="28"/>
      </w:rPr>
      <w:t xml:space="preserve"> </w:t>
    </w:r>
    <w:r>
      <w:rPr>
        <w:rFonts w:ascii="宋体" w:eastAsia="宋体" w:hAnsi="宋体" w:hint="eastAsia"/>
        <w:position w:val="-28"/>
        <w:sz w:val="28"/>
      </w:rPr>
      <w:fldChar w:fldCharType="begin"/>
    </w:r>
    <w:r>
      <w:rPr>
        <w:rStyle w:val="a5"/>
        <w:rFonts w:ascii="宋体" w:eastAsia="宋体" w:hAnsi="宋体" w:hint="eastAsia"/>
        <w:position w:val="-28"/>
        <w:sz w:val="28"/>
      </w:rPr>
      <w:instrText xml:space="preserve"> PAGE </w:instrText>
    </w:r>
    <w:r>
      <w:rPr>
        <w:rFonts w:ascii="宋体" w:eastAsia="宋体" w:hAnsi="宋体" w:hint="eastAsia"/>
        <w:position w:val="-28"/>
        <w:sz w:val="28"/>
      </w:rPr>
      <w:fldChar w:fldCharType="separate"/>
    </w:r>
    <w:r>
      <w:rPr>
        <w:rStyle w:val="a5"/>
        <w:rFonts w:ascii="宋体" w:eastAsia="宋体" w:hAnsi="宋体" w:hint="eastAsia"/>
        <w:position w:val="-28"/>
        <w:sz w:val="28"/>
      </w:rPr>
      <w:t>2</w:t>
    </w:r>
    <w:r>
      <w:rPr>
        <w:rFonts w:ascii="宋体" w:eastAsia="宋体" w:hAnsi="宋体" w:hint="eastAsia"/>
        <w:position w:val="-28"/>
        <w:sz w:val="28"/>
      </w:rPr>
      <w:fldChar w:fldCharType="end"/>
    </w:r>
    <w:r>
      <w:rPr>
        <w:rFonts w:ascii="宋体" w:eastAsia="宋体" w:hAnsi="宋体" w:hint="eastAsia"/>
        <w:position w:val="-28"/>
        <w:sz w:val="28"/>
      </w:rPr>
      <w:t xml:space="preserve"> </w:t>
    </w:r>
    <w:r>
      <w:rPr>
        <w:rStyle w:val="a5"/>
        <w:rFonts w:ascii="宋体" w:eastAsia="宋体" w:hAnsi="宋体" w:hint="eastAsia"/>
        <w:position w:val="-28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F" w:rsidRDefault="001F0072" w:rsidP="00A43C87">
    <w:pPr>
      <w:pStyle w:val="a3"/>
      <w:spacing w:afterLines="220" w:line="432" w:lineRule="auto"/>
      <w:ind w:leftChars="100" w:left="308"/>
      <w:rPr>
        <w:rFonts w:ascii="仿宋_GB2312" w:hint="eastAsia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672D1F" w:rsidRDefault="001F0072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DB5067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F" w:rsidRDefault="001F007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F" w:rsidRDefault="001F00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B5067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072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067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6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B506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DB5067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rsid w:val="00DB506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rsid w:val="00DB5067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5">
    <w:name w:val="page number"/>
    <w:basedOn w:val="a0"/>
    <w:rsid w:val="00DB5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2020-10-26T08:49:00Z</dcterms:created>
  <dcterms:modified xsi:type="dcterms:W3CDTF">2020-10-26T08:50:00Z</dcterms:modified>
</cp:coreProperties>
</file>