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EF" w:rsidRPr="00874EEF" w:rsidRDefault="00874EEF" w:rsidP="00874EEF">
      <w:pPr>
        <w:spacing w:line="560" w:lineRule="exact"/>
        <w:jc w:val="left"/>
        <w:rPr>
          <w:rFonts w:ascii="仿宋_GB2312" w:eastAsia="仿宋_GB2312" w:hAnsi="华文中宋" w:hint="eastAsia"/>
          <w:sz w:val="30"/>
          <w:szCs w:val="30"/>
        </w:rPr>
      </w:pPr>
      <w:r w:rsidRPr="00874EEF">
        <w:rPr>
          <w:rFonts w:ascii="仿宋_GB2312" w:eastAsia="仿宋_GB2312" w:hAnsi="华文中宋" w:hint="eastAsia"/>
          <w:sz w:val="30"/>
          <w:szCs w:val="30"/>
        </w:rPr>
        <w:t>附件：</w:t>
      </w:r>
    </w:p>
    <w:p w:rsidR="00135576" w:rsidRPr="00874EEF" w:rsidRDefault="00135576" w:rsidP="00135576">
      <w:pPr>
        <w:spacing w:line="56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874EEF">
        <w:rPr>
          <w:rFonts w:ascii="华文中宋" w:eastAsia="华文中宋" w:hAnsi="华文中宋" w:hint="eastAsia"/>
          <w:sz w:val="30"/>
          <w:szCs w:val="30"/>
        </w:rPr>
        <w:t>2021</w:t>
      </w:r>
      <w:r w:rsidRPr="00874EEF">
        <w:rPr>
          <w:rFonts w:ascii="华文中宋" w:eastAsia="华文中宋" w:hAnsi="华文中宋"/>
          <w:sz w:val="30"/>
          <w:szCs w:val="30"/>
        </w:rPr>
        <w:t>年度上海市中小企业发展专项资金</w:t>
      </w:r>
    </w:p>
    <w:p w:rsidR="00135576" w:rsidRDefault="00135576" w:rsidP="00135576">
      <w:pPr>
        <w:jc w:val="center"/>
        <w:rPr>
          <w:rFonts w:ascii="华文中宋" w:eastAsia="华文中宋" w:hAnsi="华文中宋" w:hint="eastAsia"/>
          <w:sz w:val="30"/>
          <w:szCs w:val="30"/>
        </w:rPr>
      </w:pPr>
      <w:r w:rsidRPr="00874EEF">
        <w:rPr>
          <w:rFonts w:ascii="华文中宋" w:eastAsia="华文中宋" w:hAnsi="华文中宋" w:hint="eastAsia"/>
          <w:sz w:val="30"/>
          <w:szCs w:val="30"/>
        </w:rPr>
        <w:t>（中小企业创新、中小企业升级、中小企业改制上市培育、中小企业融资附加费用奖补、专精特新中小企业信用贷款贴息、中小企业服务体系建设）拟支持项目表</w:t>
      </w:r>
    </w:p>
    <w:p w:rsidR="004C4696" w:rsidRPr="00874EEF" w:rsidRDefault="004C4696" w:rsidP="00135576">
      <w:pPr>
        <w:jc w:val="center"/>
        <w:rPr>
          <w:rFonts w:ascii="华文中宋" w:eastAsia="华文中宋" w:hAnsi="华文中宋"/>
          <w:sz w:val="30"/>
          <w:szCs w:val="30"/>
        </w:rPr>
      </w:pPr>
    </w:p>
    <w:tbl>
      <w:tblPr>
        <w:tblStyle w:val="a6"/>
        <w:tblW w:w="8755" w:type="dxa"/>
        <w:tblLook w:val="04A0"/>
      </w:tblPr>
      <w:tblGrid>
        <w:gridCol w:w="959"/>
        <w:gridCol w:w="3685"/>
        <w:gridCol w:w="4111"/>
      </w:tblGrid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项目名称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承担单位</w:t>
            </w:r>
          </w:p>
        </w:tc>
      </w:tr>
      <w:tr w:rsidR="00135576" w:rsidTr="005E0162">
        <w:trPr>
          <w:trHeight w:val="552"/>
        </w:trPr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上海联影智能医疗科技有限公司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上海岸迈生物科技有限公司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上海肇观电子科技有限公司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上海摩象网络科技有限公司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上海燧原智能科技有限公司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迈威（上海）生物科技股份有限公司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上海捍宇医疗科技股份有限公司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拓石药业（上海）有限公司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上海和誉生物医药科技有限公司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英韧科技（上海）有限公司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爱驰汽车（上海）有限公司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斯微（上海）生物科技有限公司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叠境数字科技（上海）有限公司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上海轶诺药业有限公司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上海心玮医疗科技股份有限公司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上海吉倍生物技术有限公司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上海芯物科技有限公司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上海天壤智能科技有限公司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上海沃比医疗科技有限公司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上海药明巨诺生物科技有限公司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上海瞻芯电子科技有限公司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和铂医药（上海）有限责任公司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上海移芯通信科技有限公司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上海济煜医药科技有限公司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科望（上海）生物医药科技有限公司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亘喜生物科技（上海）有限公司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上海思路迪生物医学科技有限公司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上海云绅智能科技有限公司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黑芝麻智能科技（上海）有限公司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瑞石生物医药有限公司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上海栈略数据技术有限公司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开放智能机器（上海）有限公司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华道（上海）生物医药有限公司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上海乐言科技股份有限公司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上海诚益生物科技有限公司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森兰信息科技（上海）有限公司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上海赛比曼生物科技有限公司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上海跬智信息技术有限公司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上海汉都医药科技有限公司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上海登临科技有限公司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上海中畅数据技术有限公司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荣湃半导体（上海）有限公司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上海羿弓精密科技有限公司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维眸生物科技（上海）有限公司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白帆生物科技（上海）有限公司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悠桦林信息科技（上海）有限公司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上海远景科创智能科技有限公司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上海励驰半导体有限公司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安萌得医药科技（上海）有限公司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111" w:type="dxa"/>
            <w:vAlign w:val="center"/>
          </w:tcPr>
          <w:p w:rsidR="00135576" w:rsidRPr="007F44E8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7F44E8">
              <w:rPr>
                <w:rFonts w:ascii="仿宋_GB2312" w:eastAsia="仿宋_GB2312" w:hint="eastAsia"/>
                <w:sz w:val="24"/>
              </w:rPr>
              <w:t>眸芯科技（上海）有限公司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二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上海诺格智能系统工程有限公司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上海通成企业发展有限公司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上海兴容信息技术有限公司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上海重塑能源科技有限公司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上海四次元文化集团有限公司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上海征世科技有限公司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上海国齐检测技术有限公司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上海立峰汽车传动件股份有限公司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上海嘉仕久企业发展有限公司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上海音硕检测技术有限公司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飞雕电器集团有限公司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上海氢枫能源技术有限公司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上海荣成汽车装备科技有限公司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好米动力设备有限公司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上海景禧供应链管理有限公司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上海粮全其美食品有限公司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上海芯谊风电电力科技股份有限公司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上海凌力特殊钢发展有限公司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美照（上海）节能科技有限公司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上海净畅检测科技有限公司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雅科贝思精密机电（上海）有限公司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上海岩立精密模塑有限公司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上海虹译电子科技有限公司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上海衡灵自动化设备有限公司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上海栗源坊农业科技有限公司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上海森林特种钢门有限公司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特福隆（上海）科技有限公司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三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上海晋飞碳纤科技股份有限公司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上海霍莱沃电子系统技术股份有限公司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上海国惠环境科技股份有限公司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益方生物科技（上海）股份有限公司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上海唯万密封科技股份有限公司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上海辛帕智能科技股份有限公司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上海伟测半导体科技股份有限公司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上海仁会生物制药股份有限公司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上海索辰信息科技股份有限公司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上海英内物联网科技股份有限公司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泰凌微电子（上海）股份有限公司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普冉半导体（上海）股份有限公司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上海信公科技集团股份有限公司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上海元方科技股份有限公司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上海翼捷工业安全设备股份有限公司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上海宣泰医药科技股份有限公司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上海皓元医药股份有限公司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上海芯导电子科技股份有限公司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上海邦中高分子材料股份有限公司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上海思客琦智能装备科技股份有限公司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上海蓝昊电气股份有限公司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上海宝立食品科技股份有限公司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上海福贝宠物用品股份有限公司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理想晶延半导体设备（上海）股份有限公司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上海新农科技股份有限公司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上海聚威新材料股份有限公司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上海欣诺通信技术股份有限公司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上海合晶硅材料股份有限公司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五五海淘（上海）科技股份有限公司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上海毕得医药科技股份有限公司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上海儒竞科技股份有限公司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上海商米科技集团股份有限公司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上海泓济环保科技股份有限公司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上海雅捷信息技术股份有限公司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弈柯莱生物科技（上海）股份有限公司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上海艾麒信息科技股份有限公司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上海港湾基础建设（集团）股份有限公司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上海联适导航技术股份有限公司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上海幻维数码创意科技股份有限公司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上海真兰仪表科技股份有限公司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上海君子兰新材料股份有限公司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上海博隆装备技术股份有限公司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上海恒润数字科技集团股份有限公司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上海吉凯基因医学科技股份有限公司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上海仁度生物科技股份有限公司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上海重塑能源集团股份有限公司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上海宾酷网络科技股份有限公司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上海冠龙阀门节能设备股份有限公司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上海烨映微电子科技股份有限公司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四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中国工商银行股份有限公司上海市分行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中国农业银行股份有限公司上海市分行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中国银行股份有限公司上海市分行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中国建设银行股份有限公司上海市分行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交通银行股份有限公司上海市分行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中信银行股份有限公司上海分行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上海浦东发展银行上海分行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兴业银行股份有限公司上海分行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上海农村商业银行股份有限公司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南京银行股份有限公司上海分行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中小企业融资附加费用奖补项目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上海嘉定民生村镇银行股份有限公司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五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中国工商银行股份有限公司上海市分行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中国农业银行股份有限公司上海市分行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中国银行股份有限公司上海市分行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中国建设银行股份有限公司上海市分行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交通银行股份有限公司上海市分行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中信银行股份有限公司上海分行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招商银行股份有限公司上海分行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上海浦东发展银行上海分行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兴业银行股份有限公司上海分行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上海银行股份有限公司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上海农村商业银行股份有限公司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南京银行股份有限公司上海分行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专精特新企业信用贷款贴息项目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浦发硅谷银行有限公司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六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上海临港科技创业中心有限公司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上海锐嘉科实业有限公司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上海湾谷知识产权代理事务所（普通合伙）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上海卓川人力资源有限公司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上海浮罗创业投资有限公司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上海狮子山企业管理有限公司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上海贺海创业投资管理有限公司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上海极喀孵科技服务有限公司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上海西虹桥导航产业发展有限公司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敢拓（上海）创业孵化器有限公司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上海梦创双杨数据科技股份有限公司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上海市黄浦工商进修学院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上海仝智科技有限公司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上海市室内环境净化行业协会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上海政申信息科技有限公司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上海电子商会(上海电子制造行业协会)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上海质量教育培训中心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上海华东师大科技园管理有限公司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上海浩巍投资咨询有限公司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普研（上海）标准技术服务股份有限公司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上海市质协用户评价中心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上海市智慧园区发展促进会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上海邦德专利代理事务所（普通合伙）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上海市集成电路行业协会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上海金融信息行业协会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上海锦荷财务咨询服务有限公司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上海义易投资管理咨询有限公司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上海华博信息服务有限公司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上海信息投资咨询有限公司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上海新概念保险经纪有限公司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上海市企业联合会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上海市企业法律顾问协会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方圆标志认证集团上海有限公司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上海浦东软件平台有限公司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上海贝兰投资管理有限公司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上海智辅科技发展有限公司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上海市创优中小企业人才服务中心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北京盈科（上海）律师事务所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上海理工科技园有限公司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上海创加产业园区中小企业服务中心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上海名士汇健康科技有限公司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上海优雅仓储有限公司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上海康桥先进制造技术创业园有限公司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上海东方企业发展促进中心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上海笙菡信息咨询有限公司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上海乐泓知识产权服务有限公司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环球互通品牌服务有限公司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上海企业文化与品牌研究所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上海嘉富道企业发展有限公司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大简投资管理（上海）有限公司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上海市汽车零部件行业协会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上海有色金属行业协会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上海金山嘴金融信息服务有限公司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上海企福置业（集团）有限公司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上海晟唐创业孵化器管理有限公司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上海旦业财务咨询有限公司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东方美谷企业集团上海企业服务有限公司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上海田苑环境科技有限公司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巍诺商务服务股份有限公司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上海聚科生物园区有限责任公司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上海长兴海洋装备产业基地开发有限公司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111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上海市尚法律师事务所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中小企业服务体系建设项目（海外中心）</w:t>
            </w:r>
          </w:p>
        </w:tc>
        <w:tc>
          <w:tcPr>
            <w:tcW w:w="4111" w:type="dxa"/>
            <w:vAlign w:val="center"/>
          </w:tcPr>
          <w:p w:rsidR="00135576" w:rsidRP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135576">
              <w:rPr>
                <w:rFonts w:ascii="仿宋_GB2312" w:eastAsia="仿宋_GB2312" w:hint="eastAsia"/>
                <w:sz w:val="24"/>
              </w:rPr>
              <w:t>贸邦（上海）信息技术服务有限公司</w:t>
            </w:r>
          </w:p>
        </w:tc>
      </w:tr>
      <w:tr w:rsidR="00135576" w:rsidTr="005E0162">
        <w:tc>
          <w:tcPr>
            <w:tcW w:w="959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3685" w:type="dxa"/>
            <w:vAlign w:val="center"/>
          </w:tcPr>
          <w:p w:rsid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中小企业服务体系建设项目（海外中心）</w:t>
            </w:r>
          </w:p>
        </w:tc>
        <w:tc>
          <w:tcPr>
            <w:tcW w:w="4111" w:type="dxa"/>
            <w:vAlign w:val="center"/>
          </w:tcPr>
          <w:p w:rsidR="00135576" w:rsidRPr="00135576" w:rsidRDefault="00135576" w:rsidP="00135576">
            <w:pPr>
              <w:jc w:val="center"/>
              <w:rPr>
                <w:rFonts w:ascii="仿宋_GB2312" w:eastAsia="仿宋_GB2312"/>
                <w:sz w:val="24"/>
              </w:rPr>
            </w:pPr>
            <w:r w:rsidRPr="00135576">
              <w:rPr>
                <w:rFonts w:ascii="仿宋_GB2312" w:eastAsia="仿宋_GB2312" w:hint="eastAsia"/>
                <w:sz w:val="24"/>
              </w:rPr>
              <w:t>上海创意城市科技发展有限公司</w:t>
            </w:r>
          </w:p>
        </w:tc>
      </w:tr>
    </w:tbl>
    <w:p w:rsidR="00135576" w:rsidRPr="00135576" w:rsidRDefault="00135576" w:rsidP="00135576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135576" w:rsidRPr="00135576" w:rsidSect="00B9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36" w:rsidRDefault="00921736" w:rsidP="00135576">
      <w:r>
        <w:separator/>
      </w:r>
    </w:p>
  </w:endnote>
  <w:endnote w:type="continuationSeparator" w:id="0">
    <w:p w:rsidR="00921736" w:rsidRDefault="00921736" w:rsidP="0013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36" w:rsidRDefault="00921736" w:rsidP="00135576">
      <w:r>
        <w:separator/>
      </w:r>
    </w:p>
  </w:footnote>
  <w:footnote w:type="continuationSeparator" w:id="0">
    <w:p w:rsidR="00921736" w:rsidRDefault="00921736" w:rsidP="00135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576"/>
    <w:rsid w:val="00022991"/>
    <w:rsid w:val="00135576"/>
    <w:rsid w:val="001738B9"/>
    <w:rsid w:val="004C4696"/>
    <w:rsid w:val="005E0162"/>
    <w:rsid w:val="005F192D"/>
    <w:rsid w:val="00874EEF"/>
    <w:rsid w:val="00876FED"/>
    <w:rsid w:val="00921736"/>
    <w:rsid w:val="00B938A5"/>
    <w:rsid w:val="00F7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76"/>
    <w:pPr>
      <w:widowControl w:val="0"/>
      <w:jc w:val="both"/>
    </w:pPr>
    <w:rPr>
      <w:rFonts w:ascii="Times New Roman" w:eastAsia="宋体" w:hAnsi="Times New Roman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5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1355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135576"/>
    <w:rPr>
      <w:rFonts w:cs="Times New Roman"/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135576"/>
    <w:rPr>
      <w:rFonts w:ascii="Times New Roman" w:eastAsia="宋体" w:hAnsi="Times New Roman" w:cs="Calibri"/>
      <w:sz w:val="18"/>
      <w:szCs w:val="18"/>
    </w:rPr>
  </w:style>
  <w:style w:type="table" w:styleId="a6">
    <w:name w:val="Table Grid"/>
    <w:basedOn w:val="a1"/>
    <w:uiPriority w:val="59"/>
    <w:rsid w:val="00135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2021-11-11T02:29:00Z</dcterms:created>
  <dcterms:modified xsi:type="dcterms:W3CDTF">2021-11-11T02:42:00Z</dcterms:modified>
</cp:coreProperties>
</file>