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8B2" w:rsidRDefault="008828B2" w:rsidP="008828B2">
      <w:pPr>
        <w:widowControl/>
        <w:spacing w:line="500" w:lineRule="exact"/>
        <w:jc w:val="left"/>
        <w:rPr>
          <w:rFonts w:ascii="方正小标宋简体" w:eastAsia="方正小标宋简体" w:hAnsi="Calibri" w:hint="eastAsia"/>
          <w:szCs w:val="32"/>
        </w:rPr>
      </w:pPr>
      <w:r>
        <w:rPr>
          <w:rFonts w:ascii="黑体" w:eastAsia="黑体" w:hAnsi="宋体" w:cs="黑体" w:hint="eastAsia"/>
          <w:szCs w:val="32"/>
          <w:lang/>
        </w:rPr>
        <w:t>附件</w:t>
      </w:r>
      <w:r>
        <w:rPr>
          <w:rFonts w:ascii="黑体" w:eastAsia="黑体" w:hAnsi="Calibri" w:hint="eastAsia"/>
          <w:szCs w:val="32"/>
          <w:lang/>
        </w:rPr>
        <w:t>1</w:t>
      </w:r>
    </w:p>
    <w:p w:rsidR="008828B2" w:rsidRDefault="008828B2" w:rsidP="008828B2">
      <w:pPr>
        <w:snapToGrid w:val="0"/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spacing w:val="-11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-11"/>
          <w:sz w:val="36"/>
          <w:szCs w:val="36"/>
          <w:lang/>
        </w:rPr>
        <w:t>2020年度上海市人工智能创新发展专项资金项目申报指南</w:t>
      </w:r>
    </w:p>
    <w:p w:rsidR="008828B2" w:rsidRDefault="008828B2" w:rsidP="008828B2">
      <w:pPr>
        <w:snapToGrid w:val="0"/>
        <w:spacing w:line="500" w:lineRule="exact"/>
        <w:rPr>
          <w:rFonts w:ascii="楷体" w:eastAsia="楷体" w:hAnsi="楷体" w:hint="eastAsia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  <w:lang/>
        </w:rPr>
        <w:t xml:space="preserve"> </w:t>
      </w:r>
    </w:p>
    <w:p w:rsidR="008828B2" w:rsidRDefault="008828B2" w:rsidP="008828B2">
      <w:pPr>
        <w:pStyle w:val="ListParagraph"/>
        <w:widowControl/>
        <w:adjustRightInd w:val="0"/>
        <w:snapToGrid w:val="0"/>
        <w:spacing w:line="500" w:lineRule="exact"/>
        <w:ind w:firstLine="616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一、人工智能技术创新及产业化</w:t>
      </w:r>
    </w:p>
    <w:p w:rsidR="008828B2" w:rsidRDefault="008828B2" w:rsidP="008828B2">
      <w:pPr>
        <w:pStyle w:val="ListParagraph"/>
        <w:widowControl/>
        <w:adjustRightInd w:val="0"/>
        <w:snapToGrid w:val="0"/>
        <w:spacing w:line="500" w:lineRule="exact"/>
        <w:ind w:leftChars="200" w:left="616" w:firstLineChars="0" w:firstLine="0"/>
        <w:rPr>
          <w:rFonts w:ascii="仿宋_GB2312" w:eastAsia="仿宋_GB2312" w:hAnsi="仿宋_GB2312" w:cs="仿宋_GB2312" w:hint="eastAsia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1.通用智能技术</w:t>
      </w:r>
    </w:p>
    <w:p w:rsidR="008828B2" w:rsidRDefault="008828B2" w:rsidP="008828B2">
      <w:pPr>
        <w:adjustRightInd w:val="0"/>
        <w:snapToGrid w:val="0"/>
        <w:spacing w:line="500" w:lineRule="exact"/>
        <w:ind w:firstLineChars="200" w:firstLine="616"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支持机器视觉、语音识别、自然语言处理、信息推荐、智能决策等智能技术的研发和产业化。支持大规模、多模态行业知识图谱及智能服务系统研发与应用。支持具备智能搜索、智能推荐、智能翻译、舆情分析等智能化信息处理技术的智能引擎技术创新与推广。</w:t>
      </w:r>
    </w:p>
    <w:p w:rsidR="008828B2" w:rsidRDefault="008828B2" w:rsidP="008828B2">
      <w:pPr>
        <w:pStyle w:val="ListParagraph"/>
        <w:widowControl/>
        <w:adjustRightInd w:val="0"/>
        <w:snapToGrid w:val="0"/>
        <w:spacing w:line="500" w:lineRule="exact"/>
        <w:ind w:leftChars="200" w:left="616" w:firstLineChars="0" w:firstLine="0"/>
        <w:rPr>
          <w:rFonts w:ascii="仿宋_GB2312" w:eastAsia="仿宋_GB2312" w:hAnsi="仿宋_GB2312" w:cs="仿宋_GB2312" w:hint="eastAsia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2.服务机器人</w:t>
      </w:r>
    </w:p>
    <w:p w:rsidR="008828B2" w:rsidRDefault="008828B2" w:rsidP="008828B2">
      <w:pPr>
        <w:adjustRightInd w:val="0"/>
        <w:snapToGrid w:val="0"/>
        <w:spacing w:line="50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支持具备多维融合、环境感知、智能交互、智能操作等功能的服务机器人及云端系统研发与应用。支持智能分拣、物流搬运、柔性操作、识别解析等行业服务机器人的研发和产业化。支持具备人机交互、多模式人体识别、语音语义及情感识别能力的智能服务机器人研发及产业化。</w:t>
      </w:r>
    </w:p>
    <w:p w:rsidR="008828B2" w:rsidRDefault="008828B2" w:rsidP="008828B2">
      <w:pPr>
        <w:pStyle w:val="ListParagraph"/>
        <w:widowControl/>
        <w:adjustRightInd w:val="0"/>
        <w:snapToGrid w:val="0"/>
        <w:spacing w:line="500" w:lineRule="exact"/>
        <w:ind w:leftChars="200" w:left="616" w:firstLineChars="0" w:firstLine="0"/>
        <w:rPr>
          <w:rFonts w:ascii="仿宋_GB2312" w:eastAsia="仿宋_GB2312" w:hAnsi="仿宋_GB2312" w:cs="仿宋_GB2312" w:hint="eastAsia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3.无人系统</w:t>
      </w:r>
    </w:p>
    <w:p w:rsidR="008828B2" w:rsidRDefault="008828B2" w:rsidP="008828B2">
      <w:pPr>
        <w:snapToGrid w:val="0"/>
        <w:spacing w:line="50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支持基于人工智能、5G通信、车联网和大数据等多技术融合的自动驾驶、自主泊车、车路协同等关键技术创新，以及智能座舱等车用终端产品的研发及产业化。支持具有自动感知、智能避障及自主行驶无人机、无人船等无人系统的研发及产业化。</w:t>
      </w:r>
    </w:p>
    <w:p w:rsidR="008828B2" w:rsidRDefault="008828B2" w:rsidP="008828B2">
      <w:pPr>
        <w:pStyle w:val="ListParagraph"/>
        <w:widowControl/>
        <w:adjustRightInd w:val="0"/>
        <w:snapToGrid w:val="0"/>
        <w:spacing w:line="500" w:lineRule="exact"/>
        <w:ind w:leftChars="200" w:left="616" w:firstLineChars="0" w:firstLine="0"/>
        <w:rPr>
          <w:rFonts w:ascii="仿宋_GB2312" w:eastAsia="仿宋_GB2312" w:hAnsi="仿宋_GB2312" w:cs="仿宋_GB2312" w:hint="eastAsia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4.智能核心硬件</w:t>
      </w:r>
    </w:p>
    <w:p w:rsidR="008828B2" w:rsidRDefault="008828B2" w:rsidP="008828B2">
      <w:pPr>
        <w:snapToGrid w:val="0"/>
        <w:spacing w:line="50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支持突破面向云端训练及推理和通用HPC高性能计算能力的云端计算芯片关键技术和产业化。支持高性能、低功耗人工智能终端或边缘端芯片的设计和产业化。支持具备智能控制和</w:t>
      </w:r>
      <w:r>
        <w:rPr>
          <w:rFonts w:ascii="仿宋_GB2312" w:hAnsi="仿宋_GB2312" w:cs="仿宋_GB2312" w:hint="eastAsia"/>
          <w:szCs w:val="32"/>
          <w:lang/>
        </w:rPr>
        <w:lastRenderedPageBreak/>
        <w:t>智能计算能力的高分辨率、高精度的智能传感器的研发和产业化。</w:t>
      </w:r>
    </w:p>
    <w:p w:rsidR="008828B2" w:rsidRDefault="008828B2" w:rsidP="008828B2">
      <w:pPr>
        <w:pStyle w:val="ListParagraph"/>
        <w:widowControl/>
        <w:adjustRightInd w:val="0"/>
        <w:snapToGrid w:val="0"/>
        <w:spacing w:line="500" w:lineRule="exact"/>
        <w:ind w:firstLine="616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二、人工智能赋能及应用</w:t>
      </w:r>
    </w:p>
    <w:p w:rsidR="008828B2" w:rsidRDefault="008828B2" w:rsidP="008828B2">
      <w:pPr>
        <w:pStyle w:val="ListParagraph"/>
        <w:widowControl/>
        <w:numPr>
          <w:ilvl w:val="1"/>
          <w:numId w:val="1"/>
        </w:numPr>
        <w:adjustRightInd w:val="0"/>
        <w:snapToGrid w:val="0"/>
        <w:spacing w:line="500" w:lineRule="exact"/>
        <w:ind w:left="0" w:firstLineChars="0"/>
        <w:rPr>
          <w:rFonts w:ascii="仿宋_GB2312" w:eastAsia="仿宋_GB2312" w:hAnsi="仿宋_GB2312" w:cs="仿宋_GB2312" w:hint="eastAsia"/>
          <w:b/>
          <w:vanish/>
          <w:sz w:val="32"/>
          <w:szCs w:val="32"/>
        </w:rPr>
      </w:pPr>
    </w:p>
    <w:p w:rsidR="008828B2" w:rsidRDefault="008828B2" w:rsidP="008828B2">
      <w:pPr>
        <w:pStyle w:val="ListParagraph"/>
        <w:widowControl/>
        <w:numPr>
          <w:ilvl w:val="1"/>
          <w:numId w:val="1"/>
        </w:numPr>
        <w:adjustRightInd w:val="0"/>
        <w:snapToGrid w:val="0"/>
        <w:spacing w:line="500" w:lineRule="exact"/>
        <w:ind w:left="0" w:firstLineChars="0"/>
        <w:rPr>
          <w:rFonts w:ascii="仿宋_GB2312" w:eastAsia="仿宋_GB2312" w:hAnsi="仿宋_GB2312" w:cs="仿宋_GB2312" w:hint="eastAsia"/>
          <w:b/>
          <w:vanish/>
          <w:sz w:val="32"/>
          <w:szCs w:val="32"/>
        </w:rPr>
      </w:pPr>
    </w:p>
    <w:p w:rsidR="008828B2" w:rsidRDefault="008828B2" w:rsidP="008828B2">
      <w:pPr>
        <w:pStyle w:val="ListParagraph"/>
        <w:widowControl/>
        <w:adjustRightInd w:val="0"/>
        <w:snapToGrid w:val="0"/>
        <w:spacing w:line="500" w:lineRule="exact"/>
        <w:ind w:leftChars="200" w:left="616" w:firstLineChars="0" w:firstLine="0"/>
        <w:rPr>
          <w:rFonts w:ascii="仿宋_GB2312" w:eastAsia="仿宋_GB2312" w:hAnsi="仿宋_GB2312" w:cs="仿宋_GB2312" w:hint="eastAsia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5.人工智能赋能</w:t>
      </w:r>
    </w:p>
    <w:p w:rsidR="008828B2" w:rsidRDefault="008828B2" w:rsidP="008828B2">
      <w:pPr>
        <w:snapToGrid w:val="0"/>
        <w:spacing w:line="50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支持智能问诊、影像和病理辅助诊断、医疗及康复机器人、药物研发等形成相应数据标识的智能医疗项目。支持具有精准推送、消费体验、无人零售、顾客对工厂（C2M）等在线新经济有关智能技术的研发和产业化。支持面向金融、物流、航运等方向领域的算法推理、认知决策等智能化系统研发和推广。支持工业领域包括质量检测、状态监测、流程控制等运用人工智能技术的系统设备开发及产业化。</w:t>
      </w:r>
    </w:p>
    <w:p w:rsidR="008828B2" w:rsidRDefault="008828B2" w:rsidP="008828B2">
      <w:pPr>
        <w:pStyle w:val="ListParagraph"/>
        <w:widowControl/>
        <w:numPr>
          <w:ilvl w:val="1"/>
          <w:numId w:val="1"/>
        </w:numPr>
        <w:adjustRightInd w:val="0"/>
        <w:snapToGrid w:val="0"/>
        <w:spacing w:line="500" w:lineRule="exact"/>
        <w:ind w:left="0" w:firstLineChars="0"/>
        <w:rPr>
          <w:rFonts w:ascii="仿宋_GB2312" w:eastAsia="仿宋_GB2312" w:hAnsi="仿宋_GB2312" w:cs="仿宋_GB2312" w:hint="eastAsia"/>
          <w:b/>
          <w:vanish/>
          <w:sz w:val="32"/>
          <w:szCs w:val="32"/>
        </w:rPr>
      </w:pPr>
    </w:p>
    <w:p w:rsidR="008828B2" w:rsidRDefault="008828B2" w:rsidP="008828B2">
      <w:pPr>
        <w:pStyle w:val="ListParagraph"/>
        <w:widowControl/>
        <w:numPr>
          <w:ilvl w:val="1"/>
          <w:numId w:val="1"/>
        </w:numPr>
        <w:adjustRightInd w:val="0"/>
        <w:snapToGrid w:val="0"/>
        <w:spacing w:line="500" w:lineRule="exact"/>
        <w:ind w:left="0" w:firstLineChars="0"/>
        <w:rPr>
          <w:rFonts w:ascii="仿宋_GB2312" w:eastAsia="仿宋_GB2312" w:hAnsi="仿宋_GB2312" w:cs="仿宋_GB2312" w:hint="eastAsia"/>
          <w:b/>
          <w:vanish/>
          <w:sz w:val="32"/>
          <w:szCs w:val="32"/>
        </w:rPr>
      </w:pPr>
    </w:p>
    <w:p w:rsidR="008828B2" w:rsidRDefault="008828B2" w:rsidP="008828B2">
      <w:pPr>
        <w:pStyle w:val="ListParagraph"/>
        <w:widowControl/>
        <w:numPr>
          <w:ilvl w:val="1"/>
          <w:numId w:val="1"/>
        </w:numPr>
        <w:adjustRightInd w:val="0"/>
        <w:snapToGrid w:val="0"/>
        <w:spacing w:line="500" w:lineRule="exact"/>
        <w:ind w:left="0" w:firstLineChars="0"/>
        <w:rPr>
          <w:rFonts w:ascii="仿宋_GB2312" w:eastAsia="仿宋_GB2312" w:hAnsi="仿宋_GB2312" w:cs="仿宋_GB2312" w:hint="eastAsia"/>
          <w:b/>
          <w:vanish/>
          <w:sz w:val="32"/>
          <w:szCs w:val="32"/>
        </w:rPr>
      </w:pPr>
    </w:p>
    <w:p w:rsidR="008828B2" w:rsidRDefault="008828B2" w:rsidP="008828B2">
      <w:pPr>
        <w:pStyle w:val="ListParagraph"/>
        <w:widowControl/>
        <w:numPr>
          <w:ilvl w:val="1"/>
          <w:numId w:val="1"/>
        </w:numPr>
        <w:adjustRightInd w:val="0"/>
        <w:snapToGrid w:val="0"/>
        <w:spacing w:line="500" w:lineRule="exact"/>
        <w:ind w:left="0" w:firstLineChars="0"/>
        <w:rPr>
          <w:rFonts w:ascii="仿宋_GB2312" w:eastAsia="仿宋_GB2312" w:hAnsi="仿宋_GB2312" w:cs="仿宋_GB2312" w:hint="eastAsia"/>
          <w:b/>
          <w:vanish/>
          <w:sz w:val="32"/>
          <w:szCs w:val="32"/>
        </w:rPr>
      </w:pPr>
    </w:p>
    <w:p w:rsidR="008828B2" w:rsidRDefault="008828B2" w:rsidP="008828B2">
      <w:pPr>
        <w:pStyle w:val="ListParagraph"/>
        <w:widowControl/>
        <w:numPr>
          <w:ilvl w:val="1"/>
          <w:numId w:val="1"/>
        </w:numPr>
        <w:adjustRightInd w:val="0"/>
        <w:snapToGrid w:val="0"/>
        <w:spacing w:line="500" w:lineRule="exact"/>
        <w:ind w:left="0" w:firstLineChars="0"/>
        <w:rPr>
          <w:rFonts w:ascii="仿宋_GB2312" w:eastAsia="仿宋_GB2312" w:hAnsi="仿宋_GB2312" w:cs="仿宋_GB2312" w:hint="eastAsia"/>
          <w:b/>
          <w:vanish/>
          <w:sz w:val="32"/>
          <w:szCs w:val="32"/>
        </w:rPr>
      </w:pPr>
    </w:p>
    <w:p w:rsidR="008828B2" w:rsidRDefault="008828B2" w:rsidP="008828B2">
      <w:pPr>
        <w:pStyle w:val="ListParagraph"/>
        <w:widowControl/>
        <w:adjustRightInd w:val="0"/>
        <w:snapToGrid w:val="0"/>
        <w:spacing w:line="500" w:lineRule="exact"/>
        <w:ind w:leftChars="200" w:left="616" w:firstLineChars="0" w:firstLine="0"/>
        <w:rPr>
          <w:rFonts w:ascii="仿宋_GB2312" w:eastAsia="仿宋_GB2312" w:hAnsi="仿宋_GB2312" w:cs="仿宋_GB2312" w:hint="eastAsia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6.应用场景开放</w:t>
      </w:r>
    </w:p>
    <w:p w:rsidR="008828B2" w:rsidRDefault="008828B2" w:rsidP="008828B2">
      <w:pPr>
        <w:snapToGrid w:val="0"/>
        <w:spacing w:line="50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支持具有代表性的应用场景对人工智能新技术、新产品、新模式的开放和示范应用。支持已纳入市人工智能试点应用场景开放项目的建设。支持人工智能创新应用先导区建设，</w:t>
      </w:r>
      <w:proofErr w:type="gramStart"/>
      <w:r>
        <w:rPr>
          <w:rFonts w:ascii="仿宋_GB2312" w:hAnsi="仿宋_GB2312" w:cs="仿宋_GB2312" w:hint="eastAsia"/>
          <w:szCs w:val="32"/>
          <w:lang/>
        </w:rPr>
        <w:t>支持自</w:t>
      </w:r>
      <w:proofErr w:type="gramEnd"/>
      <w:r>
        <w:rPr>
          <w:rFonts w:ascii="仿宋_GB2312" w:hAnsi="仿宋_GB2312" w:cs="仿宋_GB2312" w:hint="eastAsia"/>
          <w:szCs w:val="32"/>
          <w:lang/>
        </w:rPr>
        <w:t>贸区新片区、浦东张江、徐汇滨江、马桥等重点区域人工智能应用场景建设，鼓励国家及本市揭榜挂帅创新产品在各类场景的示范应用。支持无人机、无人车等综合性体验场景建设，支持国际会议会展中人工智能技术的应用体验。</w:t>
      </w:r>
    </w:p>
    <w:p w:rsidR="008828B2" w:rsidRDefault="008828B2" w:rsidP="008828B2">
      <w:pPr>
        <w:pStyle w:val="ListParagraph"/>
        <w:widowControl/>
        <w:adjustRightInd w:val="0"/>
        <w:snapToGrid w:val="0"/>
        <w:spacing w:line="500" w:lineRule="exact"/>
        <w:ind w:firstLine="616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三、人工智能基础和平台建设</w:t>
      </w:r>
    </w:p>
    <w:p w:rsidR="008828B2" w:rsidRDefault="008828B2" w:rsidP="008828B2">
      <w:pPr>
        <w:pStyle w:val="ListParagraph"/>
        <w:widowControl/>
        <w:adjustRightInd w:val="0"/>
        <w:snapToGrid w:val="0"/>
        <w:spacing w:line="500" w:lineRule="exact"/>
        <w:ind w:leftChars="200" w:left="616" w:firstLineChars="0" w:firstLine="0"/>
        <w:rPr>
          <w:rFonts w:ascii="仿宋_GB2312" w:eastAsia="仿宋_GB2312" w:hAnsi="仿宋_GB2312" w:cs="仿宋_GB2312" w:hint="eastAsia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7.基础算法平台</w:t>
      </w:r>
    </w:p>
    <w:p w:rsidR="008828B2" w:rsidRDefault="008828B2" w:rsidP="008828B2">
      <w:pPr>
        <w:snapToGrid w:val="0"/>
        <w:spacing w:line="500" w:lineRule="exact"/>
        <w:ind w:firstLineChars="200" w:firstLine="616"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支持人工智能领域新型基础设施建设。支持基础算法、软件框架、开发引擎等技术创新服务平台建设；支持基于海量多模态数据处理的机器学习平台研发及产业化。支持实施面向行业应用的人工智能开源开放平台建设。支持人工智能产品和应用高质量训练数据集、以及人工智能深度学习算法训练数据库建设。</w:t>
      </w:r>
    </w:p>
    <w:p w:rsidR="008828B2" w:rsidRDefault="008828B2" w:rsidP="008828B2">
      <w:pPr>
        <w:pStyle w:val="ListParagraph"/>
        <w:widowControl/>
        <w:adjustRightInd w:val="0"/>
        <w:snapToGrid w:val="0"/>
        <w:spacing w:line="500" w:lineRule="exact"/>
        <w:ind w:leftChars="200" w:left="616" w:firstLineChars="0" w:firstLine="0"/>
        <w:rPr>
          <w:rFonts w:ascii="仿宋_GB2312" w:eastAsia="仿宋_GB2312" w:hAnsi="仿宋_GB2312" w:cs="仿宋_GB2312" w:hint="eastAsia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8.公共服务平台</w:t>
      </w:r>
    </w:p>
    <w:p w:rsidR="008F61CD" w:rsidRPr="008828B2" w:rsidRDefault="008828B2" w:rsidP="008828B2">
      <w:pPr>
        <w:snapToGrid w:val="0"/>
        <w:spacing w:line="500" w:lineRule="exact"/>
        <w:ind w:firstLineChars="200" w:firstLine="616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支持建设人工智能重点产品或行业应用安全的评估测试平台，开展行业数据统计分析等服务。支持面向自动驾驶领域的数字仿真平台、技术验证服务平台建设。支持面向无人机的技术应用创新、运营管理公共服务平台建设。支持市级人工智能创新中心发挥行业龙头作用，加快产业核心关键技术突破，促进面向行业的融合应用，以及制定相关行业标准等事项。</w:t>
      </w:r>
    </w:p>
    <w:sectPr w:rsidR="008F61CD" w:rsidRPr="008828B2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DBE914D"/>
    <w:multiLevelType w:val="multilevel"/>
    <w:tmpl w:val="FDBE914D"/>
    <w:lvl w:ilvl="0">
      <w:start w:val="1"/>
      <w:numFmt w:val="japaneseCounting"/>
      <w:lvlText w:val="%1、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 w:hint="default"/>
        <w:b w:val="0"/>
        <w:sz w:val="36"/>
        <w:szCs w:val="36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1702" w:hanging="7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22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242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662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082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502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922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42" w:hanging="42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28B2"/>
    <w:rsid w:val="000027BB"/>
    <w:rsid w:val="00003CE1"/>
    <w:rsid w:val="00005B57"/>
    <w:rsid w:val="00006099"/>
    <w:rsid w:val="00007090"/>
    <w:rsid w:val="000115BE"/>
    <w:rsid w:val="00013193"/>
    <w:rsid w:val="00017490"/>
    <w:rsid w:val="00020CD4"/>
    <w:rsid w:val="0002350C"/>
    <w:rsid w:val="00026868"/>
    <w:rsid w:val="00033DC9"/>
    <w:rsid w:val="00036517"/>
    <w:rsid w:val="000421AB"/>
    <w:rsid w:val="0004607D"/>
    <w:rsid w:val="000465E4"/>
    <w:rsid w:val="00047A1E"/>
    <w:rsid w:val="00056361"/>
    <w:rsid w:val="000635D0"/>
    <w:rsid w:val="00063D2C"/>
    <w:rsid w:val="000677DB"/>
    <w:rsid w:val="0007636A"/>
    <w:rsid w:val="00076751"/>
    <w:rsid w:val="000771D4"/>
    <w:rsid w:val="000834F0"/>
    <w:rsid w:val="00085D98"/>
    <w:rsid w:val="00090C91"/>
    <w:rsid w:val="00093F08"/>
    <w:rsid w:val="000954FA"/>
    <w:rsid w:val="000A23E2"/>
    <w:rsid w:val="000A45C4"/>
    <w:rsid w:val="000A5ACB"/>
    <w:rsid w:val="000A6448"/>
    <w:rsid w:val="000A7AA2"/>
    <w:rsid w:val="000B0408"/>
    <w:rsid w:val="000B7171"/>
    <w:rsid w:val="000B7B6D"/>
    <w:rsid w:val="000C02E3"/>
    <w:rsid w:val="000C11A8"/>
    <w:rsid w:val="000C3142"/>
    <w:rsid w:val="000C4626"/>
    <w:rsid w:val="000C4991"/>
    <w:rsid w:val="000C63BE"/>
    <w:rsid w:val="000D0D40"/>
    <w:rsid w:val="000D2010"/>
    <w:rsid w:val="000D59AD"/>
    <w:rsid w:val="000E0E57"/>
    <w:rsid w:val="000E2F1A"/>
    <w:rsid w:val="000E3604"/>
    <w:rsid w:val="000E42B6"/>
    <w:rsid w:val="000E63E7"/>
    <w:rsid w:val="000F06C6"/>
    <w:rsid w:val="000F65CB"/>
    <w:rsid w:val="000F7DEF"/>
    <w:rsid w:val="00102163"/>
    <w:rsid w:val="00102BD4"/>
    <w:rsid w:val="00102CF8"/>
    <w:rsid w:val="00104894"/>
    <w:rsid w:val="00105380"/>
    <w:rsid w:val="00112001"/>
    <w:rsid w:val="00113423"/>
    <w:rsid w:val="001143EA"/>
    <w:rsid w:val="00115E3C"/>
    <w:rsid w:val="00120570"/>
    <w:rsid w:val="00122CB8"/>
    <w:rsid w:val="001267B8"/>
    <w:rsid w:val="00132F72"/>
    <w:rsid w:val="0013509E"/>
    <w:rsid w:val="00135861"/>
    <w:rsid w:val="00140FE6"/>
    <w:rsid w:val="001419C7"/>
    <w:rsid w:val="00141A4D"/>
    <w:rsid w:val="001432DE"/>
    <w:rsid w:val="001463E7"/>
    <w:rsid w:val="00146457"/>
    <w:rsid w:val="0014734B"/>
    <w:rsid w:val="00147F58"/>
    <w:rsid w:val="0015096D"/>
    <w:rsid w:val="00155099"/>
    <w:rsid w:val="00156804"/>
    <w:rsid w:val="00156A15"/>
    <w:rsid w:val="00156E59"/>
    <w:rsid w:val="001577E9"/>
    <w:rsid w:val="00157B6C"/>
    <w:rsid w:val="0016062C"/>
    <w:rsid w:val="00162FEA"/>
    <w:rsid w:val="00163B2C"/>
    <w:rsid w:val="0016447A"/>
    <w:rsid w:val="00167C98"/>
    <w:rsid w:val="00170E3F"/>
    <w:rsid w:val="001728E2"/>
    <w:rsid w:val="00175C47"/>
    <w:rsid w:val="0017678F"/>
    <w:rsid w:val="00177589"/>
    <w:rsid w:val="001850AB"/>
    <w:rsid w:val="00185A22"/>
    <w:rsid w:val="00187E07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B56"/>
    <w:rsid w:val="001B7263"/>
    <w:rsid w:val="001B7F7D"/>
    <w:rsid w:val="001C2B90"/>
    <w:rsid w:val="001C3EB9"/>
    <w:rsid w:val="001C5CAC"/>
    <w:rsid w:val="001C6AF0"/>
    <w:rsid w:val="001C7552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54C7"/>
    <w:rsid w:val="001F648E"/>
    <w:rsid w:val="001F6F09"/>
    <w:rsid w:val="00200B36"/>
    <w:rsid w:val="0020263C"/>
    <w:rsid w:val="0021132B"/>
    <w:rsid w:val="00211506"/>
    <w:rsid w:val="002146D8"/>
    <w:rsid w:val="002166F5"/>
    <w:rsid w:val="00216AEE"/>
    <w:rsid w:val="00220414"/>
    <w:rsid w:val="00222851"/>
    <w:rsid w:val="00222E90"/>
    <w:rsid w:val="0022583C"/>
    <w:rsid w:val="00226911"/>
    <w:rsid w:val="00227853"/>
    <w:rsid w:val="00231838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C6F"/>
    <w:rsid w:val="002556C8"/>
    <w:rsid w:val="00256CDB"/>
    <w:rsid w:val="00261F91"/>
    <w:rsid w:val="00271891"/>
    <w:rsid w:val="002769B7"/>
    <w:rsid w:val="00277E11"/>
    <w:rsid w:val="0028012D"/>
    <w:rsid w:val="0028181A"/>
    <w:rsid w:val="0028264E"/>
    <w:rsid w:val="00282E18"/>
    <w:rsid w:val="00283170"/>
    <w:rsid w:val="0028649D"/>
    <w:rsid w:val="00286A39"/>
    <w:rsid w:val="00290970"/>
    <w:rsid w:val="00292377"/>
    <w:rsid w:val="00293BD1"/>
    <w:rsid w:val="00293DC8"/>
    <w:rsid w:val="002950CA"/>
    <w:rsid w:val="00297BCC"/>
    <w:rsid w:val="002A1A99"/>
    <w:rsid w:val="002A26B1"/>
    <w:rsid w:val="002A3485"/>
    <w:rsid w:val="002B1F3E"/>
    <w:rsid w:val="002B3363"/>
    <w:rsid w:val="002B414B"/>
    <w:rsid w:val="002C0709"/>
    <w:rsid w:val="002C4296"/>
    <w:rsid w:val="002C6CFF"/>
    <w:rsid w:val="002C7816"/>
    <w:rsid w:val="002C7E2A"/>
    <w:rsid w:val="002D2D49"/>
    <w:rsid w:val="002D60E9"/>
    <w:rsid w:val="002E38C2"/>
    <w:rsid w:val="002E673A"/>
    <w:rsid w:val="002F0643"/>
    <w:rsid w:val="002F0A3A"/>
    <w:rsid w:val="002F3738"/>
    <w:rsid w:val="002F433B"/>
    <w:rsid w:val="002F5739"/>
    <w:rsid w:val="002F7259"/>
    <w:rsid w:val="002F7E78"/>
    <w:rsid w:val="0030204E"/>
    <w:rsid w:val="0030526C"/>
    <w:rsid w:val="003077E6"/>
    <w:rsid w:val="00307BAA"/>
    <w:rsid w:val="00310833"/>
    <w:rsid w:val="00310A0C"/>
    <w:rsid w:val="003118DB"/>
    <w:rsid w:val="00313C4C"/>
    <w:rsid w:val="0031424F"/>
    <w:rsid w:val="00316CC9"/>
    <w:rsid w:val="0032101E"/>
    <w:rsid w:val="00325505"/>
    <w:rsid w:val="003263AF"/>
    <w:rsid w:val="00326D21"/>
    <w:rsid w:val="003279A3"/>
    <w:rsid w:val="00327E4D"/>
    <w:rsid w:val="00330655"/>
    <w:rsid w:val="00331415"/>
    <w:rsid w:val="00331E68"/>
    <w:rsid w:val="003405C8"/>
    <w:rsid w:val="003420B3"/>
    <w:rsid w:val="0035036A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73D0"/>
    <w:rsid w:val="003D2B67"/>
    <w:rsid w:val="003D2E48"/>
    <w:rsid w:val="003D4157"/>
    <w:rsid w:val="003D7262"/>
    <w:rsid w:val="003D7CD0"/>
    <w:rsid w:val="003E292C"/>
    <w:rsid w:val="003E4C65"/>
    <w:rsid w:val="003E4CD9"/>
    <w:rsid w:val="003E5C12"/>
    <w:rsid w:val="003E782B"/>
    <w:rsid w:val="003F08AE"/>
    <w:rsid w:val="003F7E98"/>
    <w:rsid w:val="00400481"/>
    <w:rsid w:val="004004F0"/>
    <w:rsid w:val="00403C93"/>
    <w:rsid w:val="00406E69"/>
    <w:rsid w:val="00407983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30E17"/>
    <w:rsid w:val="00432465"/>
    <w:rsid w:val="00432B94"/>
    <w:rsid w:val="004349EC"/>
    <w:rsid w:val="00443A3C"/>
    <w:rsid w:val="00444015"/>
    <w:rsid w:val="00450662"/>
    <w:rsid w:val="004508E1"/>
    <w:rsid w:val="00450E05"/>
    <w:rsid w:val="004537A1"/>
    <w:rsid w:val="00453A8A"/>
    <w:rsid w:val="00456EE4"/>
    <w:rsid w:val="0045727E"/>
    <w:rsid w:val="004609EC"/>
    <w:rsid w:val="00461F9C"/>
    <w:rsid w:val="00462CDF"/>
    <w:rsid w:val="00463301"/>
    <w:rsid w:val="00463F44"/>
    <w:rsid w:val="004658C2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CA8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49B4"/>
    <w:rsid w:val="0051522D"/>
    <w:rsid w:val="005163D5"/>
    <w:rsid w:val="00524349"/>
    <w:rsid w:val="00533AF3"/>
    <w:rsid w:val="005414A9"/>
    <w:rsid w:val="00541B16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4F52"/>
    <w:rsid w:val="0058075A"/>
    <w:rsid w:val="00581267"/>
    <w:rsid w:val="005813C5"/>
    <w:rsid w:val="00582DCC"/>
    <w:rsid w:val="00583492"/>
    <w:rsid w:val="00583FD9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B0099"/>
    <w:rsid w:val="005B1E75"/>
    <w:rsid w:val="005B3ECE"/>
    <w:rsid w:val="005B50FF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301A"/>
    <w:rsid w:val="005E499B"/>
    <w:rsid w:val="005E5BC3"/>
    <w:rsid w:val="005E6103"/>
    <w:rsid w:val="005E6D93"/>
    <w:rsid w:val="005E75DA"/>
    <w:rsid w:val="005F0CE8"/>
    <w:rsid w:val="005F23AD"/>
    <w:rsid w:val="005F35C5"/>
    <w:rsid w:val="005F6D8F"/>
    <w:rsid w:val="00602DE0"/>
    <w:rsid w:val="0060429D"/>
    <w:rsid w:val="00610A8E"/>
    <w:rsid w:val="006127CE"/>
    <w:rsid w:val="00612EA9"/>
    <w:rsid w:val="00613A36"/>
    <w:rsid w:val="00620824"/>
    <w:rsid w:val="00620D64"/>
    <w:rsid w:val="00621CFF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6F3"/>
    <w:rsid w:val="0065019B"/>
    <w:rsid w:val="00651964"/>
    <w:rsid w:val="006565C1"/>
    <w:rsid w:val="00656F7D"/>
    <w:rsid w:val="006610F8"/>
    <w:rsid w:val="00661D93"/>
    <w:rsid w:val="00661DB3"/>
    <w:rsid w:val="00663BA1"/>
    <w:rsid w:val="00663E7B"/>
    <w:rsid w:val="00664836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A19"/>
    <w:rsid w:val="0067568F"/>
    <w:rsid w:val="00675E60"/>
    <w:rsid w:val="00676362"/>
    <w:rsid w:val="006807E2"/>
    <w:rsid w:val="00681EB4"/>
    <w:rsid w:val="00683592"/>
    <w:rsid w:val="00684FB4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BA3"/>
    <w:rsid w:val="006B72BE"/>
    <w:rsid w:val="006B7BD4"/>
    <w:rsid w:val="006C0228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E04E8"/>
    <w:rsid w:val="006E0C9D"/>
    <w:rsid w:val="006E2982"/>
    <w:rsid w:val="006E5854"/>
    <w:rsid w:val="006E5C58"/>
    <w:rsid w:val="006E5F89"/>
    <w:rsid w:val="006E657A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7AD0"/>
    <w:rsid w:val="00717DCF"/>
    <w:rsid w:val="007211CB"/>
    <w:rsid w:val="007212AC"/>
    <w:rsid w:val="00723637"/>
    <w:rsid w:val="0072451B"/>
    <w:rsid w:val="00725743"/>
    <w:rsid w:val="00732227"/>
    <w:rsid w:val="007409A5"/>
    <w:rsid w:val="00741931"/>
    <w:rsid w:val="00742E82"/>
    <w:rsid w:val="0074352B"/>
    <w:rsid w:val="00743DF7"/>
    <w:rsid w:val="00747220"/>
    <w:rsid w:val="00753211"/>
    <w:rsid w:val="007546B5"/>
    <w:rsid w:val="007552D6"/>
    <w:rsid w:val="00755D04"/>
    <w:rsid w:val="00756C23"/>
    <w:rsid w:val="00761D12"/>
    <w:rsid w:val="007647DF"/>
    <w:rsid w:val="00770251"/>
    <w:rsid w:val="007750A4"/>
    <w:rsid w:val="007765C9"/>
    <w:rsid w:val="00783572"/>
    <w:rsid w:val="00783786"/>
    <w:rsid w:val="007843D8"/>
    <w:rsid w:val="007852BE"/>
    <w:rsid w:val="0079203D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C94"/>
    <w:rsid w:val="007C01FF"/>
    <w:rsid w:val="007C542B"/>
    <w:rsid w:val="007C72A0"/>
    <w:rsid w:val="007D092A"/>
    <w:rsid w:val="007D2E65"/>
    <w:rsid w:val="007D367E"/>
    <w:rsid w:val="007D3EF8"/>
    <w:rsid w:val="007D4E2A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239B"/>
    <w:rsid w:val="008038BE"/>
    <w:rsid w:val="00810536"/>
    <w:rsid w:val="008114BC"/>
    <w:rsid w:val="00814115"/>
    <w:rsid w:val="008165A0"/>
    <w:rsid w:val="00816741"/>
    <w:rsid w:val="008206CE"/>
    <w:rsid w:val="00820A8B"/>
    <w:rsid w:val="0082495E"/>
    <w:rsid w:val="00833B40"/>
    <w:rsid w:val="00837D57"/>
    <w:rsid w:val="00840975"/>
    <w:rsid w:val="008476A7"/>
    <w:rsid w:val="008500EE"/>
    <w:rsid w:val="0085189E"/>
    <w:rsid w:val="008518F1"/>
    <w:rsid w:val="00855530"/>
    <w:rsid w:val="00855E1D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28B2"/>
    <w:rsid w:val="00884E6D"/>
    <w:rsid w:val="00885EAC"/>
    <w:rsid w:val="0088673B"/>
    <w:rsid w:val="0088785C"/>
    <w:rsid w:val="00890262"/>
    <w:rsid w:val="0089058D"/>
    <w:rsid w:val="00892509"/>
    <w:rsid w:val="008934CD"/>
    <w:rsid w:val="008958A6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59CB"/>
    <w:rsid w:val="008C5A1E"/>
    <w:rsid w:val="008C5E47"/>
    <w:rsid w:val="008C640E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5001"/>
    <w:rsid w:val="008F61CD"/>
    <w:rsid w:val="008F66D2"/>
    <w:rsid w:val="008F78B8"/>
    <w:rsid w:val="00905C03"/>
    <w:rsid w:val="00905C15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7055"/>
    <w:rsid w:val="00930EBC"/>
    <w:rsid w:val="00935C68"/>
    <w:rsid w:val="00936601"/>
    <w:rsid w:val="009372FD"/>
    <w:rsid w:val="00937AC4"/>
    <w:rsid w:val="00940F56"/>
    <w:rsid w:val="00942EE3"/>
    <w:rsid w:val="00943CD1"/>
    <w:rsid w:val="009440D6"/>
    <w:rsid w:val="0094795A"/>
    <w:rsid w:val="00947EC5"/>
    <w:rsid w:val="00951DD7"/>
    <w:rsid w:val="00954680"/>
    <w:rsid w:val="00955BA3"/>
    <w:rsid w:val="0095672A"/>
    <w:rsid w:val="00956B4A"/>
    <w:rsid w:val="00960CB3"/>
    <w:rsid w:val="0096100F"/>
    <w:rsid w:val="009614FB"/>
    <w:rsid w:val="0096296A"/>
    <w:rsid w:val="00963000"/>
    <w:rsid w:val="0096437F"/>
    <w:rsid w:val="00965B0F"/>
    <w:rsid w:val="00967C04"/>
    <w:rsid w:val="00971B10"/>
    <w:rsid w:val="00971FAC"/>
    <w:rsid w:val="009728E0"/>
    <w:rsid w:val="009737B8"/>
    <w:rsid w:val="00973D2B"/>
    <w:rsid w:val="00975039"/>
    <w:rsid w:val="009802C7"/>
    <w:rsid w:val="009823B4"/>
    <w:rsid w:val="00986C3D"/>
    <w:rsid w:val="009872A4"/>
    <w:rsid w:val="00987689"/>
    <w:rsid w:val="009908D8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38B0"/>
    <w:rsid w:val="009C4979"/>
    <w:rsid w:val="009C7944"/>
    <w:rsid w:val="009D0386"/>
    <w:rsid w:val="009D1922"/>
    <w:rsid w:val="009D2C95"/>
    <w:rsid w:val="009D328C"/>
    <w:rsid w:val="009E6C87"/>
    <w:rsid w:val="009F0147"/>
    <w:rsid w:val="009F05F7"/>
    <w:rsid w:val="009F2492"/>
    <w:rsid w:val="009F45F0"/>
    <w:rsid w:val="009F52CC"/>
    <w:rsid w:val="009F67C4"/>
    <w:rsid w:val="00A03314"/>
    <w:rsid w:val="00A03782"/>
    <w:rsid w:val="00A04614"/>
    <w:rsid w:val="00A0513E"/>
    <w:rsid w:val="00A07D9D"/>
    <w:rsid w:val="00A102E4"/>
    <w:rsid w:val="00A1236A"/>
    <w:rsid w:val="00A134D7"/>
    <w:rsid w:val="00A13DA0"/>
    <w:rsid w:val="00A150F9"/>
    <w:rsid w:val="00A16A09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39F"/>
    <w:rsid w:val="00A6103D"/>
    <w:rsid w:val="00A63071"/>
    <w:rsid w:val="00A633E1"/>
    <w:rsid w:val="00A6409A"/>
    <w:rsid w:val="00A64DAF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C2504"/>
    <w:rsid w:val="00AC6342"/>
    <w:rsid w:val="00AC634C"/>
    <w:rsid w:val="00AD0A1D"/>
    <w:rsid w:val="00AD319E"/>
    <w:rsid w:val="00AD3FD1"/>
    <w:rsid w:val="00AD4EE0"/>
    <w:rsid w:val="00AD64DA"/>
    <w:rsid w:val="00AD6BF8"/>
    <w:rsid w:val="00AE0453"/>
    <w:rsid w:val="00AE07A5"/>
    <w:rsid w:val="00AE5AB0"/>
    <w:rsid w:val="00AE6091"/>
    <w:rsid w:val="00AF12AB"/>
    <w:rsid w:val="00AF4605"/>
    <w:rsid w:val="00AF4FE8"/>
    <w:rsid w:val="00AF511B"/>
    <w:rsid w:val="00B03010"/>
    <w:rsid w:val="00B0418B"/>
    <w:rsid w:val="00B069A1"/>
    <w:rsid w:val="00B11920"/>
    <w:rsid w:val="00B14B8D"/>
    <w:rsid w:val="00B15BFF"/>
    <w:rsid w:val="00B172DC"/>
    <w:rsid w:val="00B23438"/>
    <w:rsid w:val="00B23E2A"/>
    <w:rsid w:val="00B25A1E"/>
    <w:rsid w:val="00B25FE5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F06"/>
    <w:rsid w:val="00B81761"/>
    <w:rsid w:val="00B823F2"/>
    <w:rsid w:val="00B84A5A"/>
    <w:rsid w:val="00B906FC"/>
    <w:rsid w:val="00B935D3"/>
    <w:rsid w:val="00B93CEE"/>
    <w:rsid w:val="00B93E8C"/>
    <w:rsid w:val="00B95695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4416"/>
    <w:rsid w:val="00BE4D91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6885"/>
    <w:rsid w:val="00C0688E"/>
    <w:rsid w:val="00C07B09"/>
    <w:rsid w:val="00C10CE8"/>
    <w:rsid w:val="00C151EE"/>
    <w:rsid w:val="00C1575A"/>
    <w:rsid w:val="00C17F14"/>
    <w:rsid w:val="00C2086D"/>
    <w:rsid w:val="00C21427"/>
    <w:rsid w:val="00C21924"/>
    <w:rsid w:val="00C220E4"/>
    <w:rsid w:val="00C224D4"/>
    <w:rsid w:val="00C242A5"/>
    <w:rsid w:val="00C26BB9"/>
    <w:rsid w:val="00C31058"/>
    <w:rsid w:val="00C319A9"/>
    <w:rsid w:val="00C4052F"/>
    <w:rsid w:val="00C4139B"/>
    <w:rsid w:val="00C42E72"/>
    <w:rsid w:val="00C44A4B"/>
    <w:rsid w:val="00C46134"/>
    <w:rsid w:val="00C47050"/>
    <w:rsid w:val="00C500BB"/>
    <w:rsid w:val="00C50B2B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3B07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80F74"/>
    <w:rsid w:val="00C81477"/>
    <w:rsid w:val="00C853E9"/>
    <w:rsid w:val="00C8756B"/>
    <w:rsid w:val="00C87E9B"/>
    <w:rsid w:val="00C90C7B"/>
    <w:rsid w:val="00C90ECE"/>
    <w:rsid w:val="00C91B87"/>
    <w:rsid w:val="00C92B07"/>
    <w:rsid w:val="00C94893"/>
    <w:rsid w:val="00C97287"/>
    <w:rsid w:val="00C979D1"/>
    <w:rsid w:val="00CA1C7D"/>
    <w:rsid w:val="00CA3DB6"/>
    <w:rsid w:val="00CA553E"/>
    <w:rsid w:val="00CB2227"/>
    <w:rsid w:val="00CB2252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E6F54"/>
    <w:rsid w:val="00CF0504"/>
    <w:rsid w:val="00CF105B"/>
    <w:rsid w:val="00CF7FAE"/>
    <w:rsid w:val="00D00B55"/>
    <w:rsid w:val="00D0123E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472D6"/>
    <w:rsid w:val="00D53C64"/>
    <w:rsid w:val="00D57AD8"/>
    <w:rsid w:val="00D60AD7"/>
    <w:rsid w:val="00D62A98"/>
    <w:rsid w:val="00D66FAE"/>
    <w:rsid w:val="00D73EEC"/>
    <w:rsid w:val="00D745F2"/>
    <w:rsid w:val="00D77559"/>
    <w:rsid w:val="00D779A5"/>
    <w:rsid w:val="00D81C67"/>
    <w:rsid w:val="00D831DB"/>
    <w:rsid w:val="00D85EE4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CE0"/>
    <w:rsid w:val="00DB2CD3"/>
    <w:rsid w:val="00DB2FC3"/>
    <w:rsid w:val="00DB54D0"/>
    <w:rsid w:val="00DB5889"/>
    <w:rsid w:val="00DB744E"/>
    <w:rsid w:val="00DC0A44"/>
    <w:rsid w:val="00DC2800"/>
    <w:rsid w:val="00DC463C"/>
    <w:rsid w:val="00DC798D"/>
    <w:rsid w:val="00DD1369"/>
    <w:rsid w:val="00DD243E"/>
    <w:rsid w:val="00DD246E"/>
    <w:rsid w:val="00DD472C"/>
    <w:rsid w:val="00DD5982"/>
    <w:rsid w:val="00DD7845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20FF5"/>
    <w:rsid w:val="00E21548"/>
    <w:rsid w:val="00E222DB"/>
    <w:rsid w:val="00E2281D"/>
    <w:rsid w:val="00E22847"/>
    <w:rsid w:val="00E22F2B"/>
    <w:rsid w:val="00E24891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D53"/>
    <w:rsid w:val="00E80ED7"/>
    <w:rsid w:val="00E83D32"/>
    <w:rsid w:val="00E85547"/>
    <w:rsid w:val="00E90A72"/>
    <w:rsid w:val="00E90BBB"/>
    <w:rsid w:val="00E91346"/>
    <w:rsid w:val="00E91DAA"/>
    <w:rsid w:val="00E93E79"/>
    <w:rsid w:val="00E962E2"/>
    <w:rsid w:val="00E96555"/>
    <w:rsid w:val="00E96AFE"/>
    <w:rsid w:val="00EA1FA1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E2C15"/>
    <w:rsid w:val="00EE3D6A"/>
    <w:rsid w:val="00EE4FF4"/>
    <w:rsid w:val="00EE7900"/>
    <w:rsid w:val="00EF10D2"/>
    <w:rsid w:val="00EF2CCE"/>
    <w:rsid w:val="00EF6335"/>
    <w:rsid w:val="00F00683"/>
    <w:rsid w:val="00F05025"/>
    <w:rsid w:val="00F06316"/>
    <w:rsid w:val="00F079A2"/>
    <w:rsid w:val="00F104F3"/>
    <w:rsid w:val="00F11181"/>
    <w:rsid w:val="00F155CE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407D"/>
    <w:rsid w:val="00F456F6"/>
    <w:rsid w:val="00F47C28"/>
    <w:rsid w:val="00F52B8E"/>
    <w:rsid w:val="00F54CFB"/>
    <w:rsid w:val="00F63201"/>
    <w:rsid w:val="00F65028"/>
    <w:rsid w:val="00F66184"/>
    <w:rsid w:val="00F719D6"/>
    <w:rsid w:val="00F7230A"/>
    <w:rsid w:val="00F7253C"/>
    <w:rsid w:val="00F73B97"/>
    <w:rsid w:val="00F74842"/>
    <w:rsid w:val="00F74E26"/>
    <w:rsid w:val="00F74FF0"/>
    <w:rsid w:val="00F7548B"/>
    <w:rsid w:val="00F802A0"/>
    <w:rsid w:val="00F8030D"/>
    <w:rsid w:val="00F808E5"/>
    <w:rsid w:val="00F83693"/>
    <w:rsid w:val="00F843AA"/>
    <w:rsid w:val="00F85379"/>
    <w:rsid w:val="00F8639A"/>
    <w:rsid w:val="00F87A55"/>
    <w:rsid w:val="00F906B0"/>
    <w:rsid w:val="00F9326B"/>
    <w:rsid w:val="00F93CD3"/>
    <w:rsid w:val="00F940EE"/>
    <w:rsid w:val="00F96343"/>
    <w:rsid w:val="00F969C8"/>
    <w:rsid w:val="00FA08C5"/>
    <w:rsid w:val="00FA2BE0"/>
    <w:rsid w:val="00FA4526"/>
    <w:rsid w:val="00FA4C06"/>
    <w:rsid w:val="00FA5D0A"/>
    <w:rsid w:val="00FA7065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DFA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8B2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8828B2"/>
    <w:pPr>
      <w:ind w:firstLineChars="200" w:firstLine="420"/>
    </w:pPr>
    <w:rPr>
      <w:rFonts w:ascii="Calibri" w:eastAsia="宋体" w:hAnsi="Calibr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189</Words>
  <Characters>1079</Characters>
  <Application>Microsoft Office Word</Application>
  <DocSecurity>0</DocSecurity>
  <Lines>8</Lines>
  <Paragraphs>2</Paragraphs>
  <ScaleCrop>false</ScaleCrop>
  <Company>Microsoft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2020-04-28T08:22:00Z</dcterms:created>
  <dcterms:modified xsi:type="dcterms:W3CDTF">2020-04-28T08:23:00Z</dcterms:modified>
</cp:coreProperties>
</file>