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3" w:rsidRDefault="006C4353" w:rsidP="006C4353">
      <w:pPr>
        <w:widowControl/>
        <w:spacing w:line="560" w:lineRule="exact"/>
        <w:jc w:val="left"/>
        <w:rPr>
          <w:rFonts w:eastAsia="方正大标宋_GBK"/>
          <w:szCs w:val="32"/>
        </w:rPr>
      </w:pPr>
      <w:r>
        <w:rPr>
          <w:rFonts w:ascii="黑体" w:eastAsia="黑体" w:cs="仿宋_GB2312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6C4353" w:rsidRDefault="006C4353" w:rsidP="006C4353">
      <w:pPr>
        <w:spacing w:line="560" w:lineRule="exact"/>
        <w:jc w:val="center"/>
        <w:rPr>
          <w:rFonts w:ascii="方正小标宋简体" w:eastAsia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大标宋_GBK" w:cs="方正大标宋_GBK" w:hint="eastAsia"/>
          <w:bCs/>
          <w:spacing w:val="0"/>
          <w:sz w:val="36"/>
          <w:szCs w:val="36"/>
        </w:rPr>
        <w:t>上海市</w:t>
      </w:r>
      <w:proofErr w:type="gramStart"/>
      <w:r>
        <w:rPr>
          <w:rFonts w:ascii="方正小标宋简体" w:eastAsia="方正小标宋简体" w:hAnsi="方正大标宋_GBK" w:cs="方正大标宋_GBK" w:hint="eastAsia"/>
          <w:bCs/>
          <w:spacing w:val="0"/>
          <w:sz w:val="36"/>
          <w:szCs w:val="36"/>
        </w:rPr>
        <w:t>云计算</w:t>
      </w:r>
      <w:proofErr w:type="gramEnd"/>
      <w:r>
        <w:rPr>
          <w:rFonts w:ascii="方正小标宋简体" w:eastAsia="方正小标宋简体" w:hAnsi="方正大标宋_GBK" w:cs="方正大标宋_GBK" w:hint="eastAsia"/>
          <w:bCs/>
          <w:spacing w:val="0"/>
          <w:sz w:val="36"/>
          <w:szCs w:val="36"/>
        </w:rPr>
        <w:t>应用示范项目可行性报告</w:t>
      </w:r>
    </w:p>
    <w:p w:rsidR="006C4353" w:rsidRDefault="006C4353" w:rsidP="006C4353">
      <w:pPr>
        <w:spacing w:line="560" w:lineRule="exact"/>
        <w:jc w:val="center"/>
        <w:rPr>
          <w:rFonts w:ascii="楷体_GB2312" w:eastAsia="楷体_GB2312" w:hint="eastAsia"/>
          <w:szCs w:val="32"/>
        </w:rPr>
      </w:pPr>
      <w:r>
        <w:rPr>
          <w:rFonts w:ascii="楷体_GB2312" w:eastAsia="楷体_GB2312" w:cs="仿宋_GB2312" w:hint="eastAsia"/>
          <w:szCs w:val="32"/>
        </w:rPr>
        <w:t>（编写大纲）</w:t>
      </w:r>
    </w:p>
    <w:p w:rsidR="006C4353" w:rsidRDefault="006C4353" w:rsidP="006C4353">
      <w:pPr>
        <w:spacing w:line="560" w:lineRule="exact"/>
        <w:jc w:val="center"/>
        <w:rPr>
          <w:rFonts w:eastAsia="黑体"/>
          <w:szCs w:val="32"/>
        </w:rPr>
      </w:pPr>
    </w:p>
    <w:p w:rsidR="006C4353" w:rsidRDefault="006C4353" w:rsidP="006C4353">
      <w:pPr>
        <w:spacing w:line="560" w:lineRule="exact"/>
        <w:jc w:val="center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第一部分 申报单位情况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（一）单位概况（单位的性质、基本结构、财务状况、技术/服务团队情况、研发水平、主要产品、市场规模等）；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（二）行业优势（项目所属行业领域的发展现状，申报单位在该领域规模优势、技术优势、服务优势以及市场占有率、品牌知名度、客服满意度等）；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（三）</w:t>
      </w:r>
      <w:proofErr w:type="gramStart"/>
      <w:r>
        <w:rPr>
          <w:rFonts w:ascii="仿宋_GB2312" w:hAnsi="仿宋_GB2312" w:cs="仿宋_GB2312" w:hint="eastAsia"/>
          <w:szCs w:val="32"/>
        </w:rPr>
        <w:t>云计算</w:t>
      </w:r>
      <w:proofErr w:type="gramEnd"/>
      <w:r>
        <w:rPr>
          <w:rFonts w:ascii="仿宋_GB2312" w:hAnsi="仿宋_GB2312" w:cs="仿宋_GB2312" w:hint="eastAsia"/>
          <w:szCs w:val="32"/>
        </w:rPr>
        <w:t>应用基础和能力（</w:t>
      </w:r>
      <w:proofErr w:type="gramStart"/>
      <w:r>
        <w:rPr>
          <w:rFonts w:ascii="仿宋_GB2312" w:hAnsi="仿宋_GB2312" w:cs="仿宋_GB2312" w:hint="eastAsia"/>
          <w:szCs w:val="32"/>
        </w:rPr>
        <w:t>云计算</w:t>
      </w:r>
      <w:proofErr w:type="gramEnd"/>
      <w:r>
        <w:rPr>
          <w:rFonts w:ascii="仿宋_GB2312" w:hAnsi="仿宋_GB2312" w:cs="仿宋_GB2312" w:hint="eastAsia"/>
          <w:szCs w:val="32"/>
        </w:rPr>
        <w:t>基础设施环境、</w:t>
      </w:r>
      <w:proofErr w:type="gramStart"/>
      <w:r>
        <w:rPr>
          <w:rFonts w:ascii="仿宋_GB2312" w:hAnsi="仿宋_GB2312" w:cs="仿宋_GB2312" w:hint="eastAsia"/>
          <w:szCs w:val="32"/>
        </w:rPr>
        <w:t>云计算</w:t>
      </w:r>
      <w:proofErr w:type="gramEnd"/>
      <w:r>
        <w:rPr>
          <w:rFonts w:ascii="仿宋_GB2312" w:hAnsi="仿宋_GB2312" w:cs="仿宋_GB2312" w:hint="eastAsia"/>
          <w:szCs w:val="32"/>
        </w:rPr>
        <w:t>产品应用规模和领域、技术服务能力等）；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pacing w:val="0"/>
          <w:szCs w:val="32"/>
        </w:rPr>
      </w:pPr>
      <w:r>
        <w:rPr>
          <w:rFonts w:ascii="仿宋_GB2312" w:hAnsi="仿宋_GB2312" w:cs="仿宋_GB2312" w:hint="eastAsia"/>
          <w:szCs w:val="32"/>
        </w:rPr>
        <w:t>（四）</w:t>
      </w:r>
      <w:r>
        <w:rPr>
          <w:rFonts w:ascii="仿宋_GB2312" w:hAnsi="仿宋_GB2312" w:cs="仿宋_GB2312" w:hint="eastAsia"/>
          <w:spacing w:val="0"/>
          <w:szCs w:val="32"/>
        </w:rPr>
        <w:t>安全保障（</w:t>
      </w:r>
      <w:proofErr w:type="gramStart"/>
      <w:r>
        <w:rPr>
          <w:rFonts w:ascii="仿宋_GB2312" w:hAnsi="仿宋_GB2312" w:cs="仿宋_GB2312" w:hint="eastAsia"/>
          <w:spacing w:val="0"/>
          <w:szCs w:val="32"/>
        </w:rPr>
        <w:t>云计算</w:t>
      </w:r>
      <w:proofErr w:type="gramEnd"/>
      <w:r>
        <w:rPr>
          <w:rFonts w:ascii="仿宋_GB2312" w:hAnsi="仿宋_GB2312" w:cs="仿宋_GB2312" w:hint="eastAsia"/>
          <w:spacing w:val="0"/>
          <w:szCs w:val="32"/>
        </w:rPr>
        <w:t>应用各环节的安全措施、保障机制等）；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（五）合作单位情况（</w:t>
      </w:r>
      <w:proofErr w:type="gramStart"/>
      <w:r>
        <w:rPr>
          <w:rFonts w:ascii="仿宋_GB2312" w:hAnsi="仿宋_GB2312" w:cs="仿宋_GB2312" w:hint="eastAsia"/>
          <w:szCs w:val="32"/>
        </w:rPr>
        <w:t>云计算</w:t>
      </w:r>
      <w:proofErr w:type="gramEnd"/>
      <w:r>
        <w:rPr>
          <w:rFonts w:ascii="仿宋_GB2312" w:hAnsi="仿宋_GB2312" w:cs="仿宋_GB2312" w:hint="eastAsia"/>
          <w:szCs w:val="32"/>
        </w:rPr>
        <w:t>合作运营商规模、技术、研发、产品、市场情况等）。</w:t>
      </w:r>
    </w:p>
    <w:p w:rsidR="006C4353" w:rsidRDefault="006C4353" w:rsidP="006C4353">
      <w:pPr>
        <w:spacing w:line="560" w:lineRule="exact"/>
        <w:jc w:val="center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第二部分 示范项目情况</w:t>
      </w:r>
    </w:p>
    <w:p w:rsidR="006C4353" w:rsidRDefault="006C4353" w:rsidP="006C4353">
      <w:pPr>
        <w:spacing w:line="56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（一）项目背景（应用需求和行业背景）</w:t>
      </w:r>
    </w:p>
    <w:p w:rsidR="006C4353" w:rsidRDefault="006C4353" w:rsidP="006C4353">
      <w:pPr>
        <w:spacing w:line="56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（二）项目实施方案（项目建设目的、内容、总体架构、</w:t>
      </w:r>
      <w:proofErr w:type="gramStart"/>
      <w:r>
        <w:rPr>
          <w:rFonts w:ascii="仿宋_GB2312" w:hAnsi="仿宋_GB2312" w:cs="仿宋_GB2312" w:hint="eastAsia"/>
          <w:szCs w:val="32"/>
        </w:rPr>
        <w:t>云计算</w:t>
      </w:r>
      <w:proofErr w:type="gramEnd"/>
      <w:r>
        <w:rPr>
          <w:rFonts w:ascii="仿宋_GB2312" w:hAnsi="仿宋_GB2312" w:cs="仿宋_GB2312" w:hint="eastAsia"/>
          <w:szCs w:val="32"/>
        </w:rPr>
        <w:t>关键技术、应用场景和服务模式等）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1、建设目的和目标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2、建设内容和总体架构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</w:t>
      </w:r>
      <w:proofErr w:type="gramStart"/>
      <w:r>
        <w:rPr>
          <w:rFonts w:ascii="仿宋_GB2312" w:hAnsi="仿宋_GB2312" w:cs="仿宋_GB2312" w:hint="eastAsia"/>
          <w:szCs w:val="32"/>
        </w:rPr>
        <w:t>云计算</w:t>
      </w:r>
      <w:proofErr w:type="gramEnd"/>
      <w:r>
        <w:rPr>
          <w:rFonts w:ascii="仿宋_GB2312" w:hAnsi="仿宋_GB2312" w:cs="仿宋_GB2312" w:hint="eastAsia"/>
          <w:szCs w:val="32"/>
        </w:rPr>
        <w:t>关键技术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4、应用场景和服务模式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（三）项目投资规模和建设期限（项目投资规模、投资回报、建设周期等）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（四）项目的示范作用（行业领先性、生产效率提升、节能降耗、提升良品率、行业可复制性、推广性以及对区域相关产业的效果等）。</w:t>
      </w:r>
    </w:p>
    <w:p w:rsidR="006C4353" w:rsidRDefault="006C4353" w:rsidP="006C4353">
      <w:pPr>
        <w:spacing w:line="560" w:lineRule="exact"/>
        <w:ind w:firstLineChars="225" w:firstLine="69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（五）发展计划（2020年、2021年项目应用预期、“企业上云”领域拓展计划、相关基础设施投入计划、研发和技术团队培养计划等）</w:t>
      </w:r>
    </w:p>
    <w:p w:rsidR="006C4353" w:rsidRDefault="006C4353" w:rsidP="006C4353">
      <w:pPr>
        <w:spacing w:line="560" w:lineRule="exact"/>
        <w:jc w:val="center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第三部分  相关附件</w:t>
      </w:r>
    </w:p>
    <w:p w:rsidR="008F61CD" w:rsidRPr="006C4353" w:rsidRDefault="006C4353" w:rsidP="006C4353">
      <w:pPr>
        <w:spacing w:line="56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相关证明材料，包括企业营业执照、企业荣誉、科研成果证明、项目合作协议、信息安全保障和</w:t>
      </w:r>
      <w:proofErr w:type="gramStart"/>
      <w:r>
        <w:rPr>
          <w:rFonts w:ascii="仿宋_GB2312" w:hAnsi="仿宋_GB2312" w:cs="仿宋_GB2312" w:hint="eastAsia"/>
          <w:szCs w:val="32"/>
        </w:rPr>
        <w:t>云服务</w:t>
      </w:r>
      <w:proofErr w:type="gramEnd"/>
      <w:r>
        <w:rPr>
          <w:rFonts w:ascii="仿宋_GB2312" w:hAnsi="仿宋_GB2312" w:cs="仿宋_GB2312" w:hint="eastAsia"/>
          <w:szCs w:val="32"/>
        </w:rPr>
        <w:t>能力等相关证明文件。</w:t>
      </w:r>
    </w:p>
    <w:sectPr w:rsidR="008F61CD" w:rsidRPr="006C435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charset w:val="00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353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4353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2020-09-23T05:26:00Z</dcterms:created>
  <dcterms:modified xsi:type="dcterms:W3CDTF">2020-09-23T05:26:00Z</dcterms:modified>
</cp:coreProperties>
</file>