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02" w:rsidRDefault="00A17502" w:rsidP="00A17502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A17502" w:rsidRDefault="00A17502" w:rsidP="00A17502">
      <w:pPr>
        <w:rPr>
          <w:rFonts w:ascii="仿宋_GB2312" w:hAnsi="等线"/>
          <w:szCs w:val="32"/>
        </w:rPr>
      </w:pPr>
    </w:p>
    <w:p w:rsidR="00A17502" w:rsidRDefault="00A17502" w:rsidP="00A17502">
      <w:pPr>
        <w:rPr>
          <w:rFonts w:ascii="仿宋_GB2312" w:hAnsi="等线"/>
          <w:szCs w:val="32"/>
        </w:rPr>
      </w:pPr>
    </w:p>
    <w:p w:rsidR="00A17502" w:rsidRDefault="00A17502" w:rsidP="00A17502">
      <w:pPr>
        <w:rPr>
          <w:rFonts w:ascii="仿宋_GB2312" w:hAnsi="等线"/>
          <w:szCs w:val="32"/>
        </w:rPr>
      </w:pPr>
    </w:p>
    <w:p w:rsidR="00A17502" w:rsidRDefault="00A17502" w:rsidP="00A17502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零碳工厂（数据中心、园区）第三方</w:t>
      </w:r>
    </w:p>
    <w:p w:rsidR="00A17502" w:rsidRDefault="00A17502" w:rsidP="00A17502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评价报告</w:t>
      </w:r>
    </w:p>
    <w:p w:rsidR="00A17502" w:rsidRDefault="00A17502" w:rsidP="00A17502">
      <w:pPr>
        <w:rPr>
          <w:rFonts w:ascii="仿宋_GB2312" w:hAnsi="等线"/>
          <w:szCs w:val="32"/>
        </w:rPr>
      </w:pPr>
    </w:p>
    <w:p w:rsidR="00A17502" w:rsidRDefault="00A17502" w:rsidP="00A17502">
      <w:pPr>
        <w:rPr>
          <w:rFonts w:ascii="仿宋_GB2312" w:hAnsi="等线"/>
          <w:szCs w:val="32"/>
        </w:rPr>
      </w:pPr>
    </w:p>
    <w:p w:rsidR="00A17502" w:rsidRDefault="00A17502" w:rsidP="00A17502">
      <w:pPr>
        <w:rPr>
          <w:rFonts w:ascii="仿宋_GB2312" w:hAnsi="等线"/>
          <w:szCs w:val="32"/>
        </w:rPr>
      </w:pPr>
    </w:p>
    <w:p w:rsidR="00A17502" w:rsidRDefault="00A17502" w:rsidP="00A17502">
      <w:pPr>
        <w:rPr>
          <w:rFonts w:ascii="仿宋_GB2312" w:hAnsi="等线"/>
          <w:szCs w:val="32"/>
        </w:rPr>
      </w:pPr>
    </w:p>
    <w:p w:rsidR="00A17502" w:rsidRDefault="00A17502" w:rsidP="00A17502">
      <w:pPr>
        <w:rPr>
          <w:rFonts w:ascii="仿宋_GB2312" w:hAnsi="等线"/>
          <w:szCs w:val="32"/>
        </w:rPr>
      </w:pPr>
    </w:p>
    <w:p w:rsidR="00A17502" w:rsidRDefault="00A17502" w:rsidP="00A17502">
      <w:pPr>
        <w:spacing w:line="480" w:lineRule="auto"/>
        <w:rPr>
          <w:rFonts w:ascii="仿宋_GB2312" w:hAnsi="等线"/>
          <w:szCs w:val="32"/>
        </w:rPr>
      </w:pPr>
    </w:p>
    <w:p w:rsidR="00A17502" w:rsidRDefault="00A17502" w:rsidP="00A17502">
      <w:pPr>
        <w:spacing w:line="480" w:lineRule="auto"/>
        <w:ind w:firstLineChars="500" w:firstLine="1570"/>
        <w:rPr>
          <w:rFonts w:ascii="仿宋_GB2312" w:hAnsi="等线"/>
          <w:szCs w:val="32"/>
          <w:u w:val="single"/>
        </w:rPr>
      </w:pPr>
      <w:r>
        <w:rPr>
          <w:rFonts w:ascii="仿宋_GB2312" w:hAnsi="等线" w:hint="eastAsia"/>
          <w:szCs w:val="32"/>
        </w:rPr>
        <w:t>企业名称：</w:t>
      </w:r>
      <w:r>
        <w:rPr>
          <w:rFonts w:ascii="仿宋_GB2312" w:hAnsi="等线" w:hint="eastAsia"/>
          <w:szCs w:val="32"/>
          <w:u w:val="single"/>
        </w:rPr>
        <w:t xml:space="preserve">（加盖单位公章） </w:t>
      </w:r>
      <w:r>
        <w:rPr>
          <w:rFonts w:ascii="仿宋_GB2312" w:hAnsi="等线"/>
          <w:szCs w:val="32"/>
          <w:u w:val="single"/>
        </w:rPr>
        <w:t xml:space="preserve">  </w:t>
      </w:r>
      <w:r>
        <w:rPr>
          <w:rFonts w:ascii="仿宋_GB2312" w:hAnsi="等线" w:hint="eastAsia"/>
          <w:szCs w:val="32"/>
          <w:u w:val="single"/>
        </w:rPr>
        <w:t xml:space="preserve">  </w:t>
      </w:r>
      <w:r>
        <w:rPr>
          <w:rFonts w:ascii="仿宋_GB2312" w:hAnsi="等线"/>
          <w:szCs w:val="32"/>
          <w:u w:val="single"/>
        </w:rPr>
        <w:t xml:space="preserve">   </w:t>
      </w:r>
      <w:r>
        <w:rPr>
          <w:rFonts w:ascii="仿宋_GB2312" w:hAnsi="等线" w:hint="eastAsia"/>
          <w:szCs w:val="32"/>
          <w:u w:val="single"/>
        </w:rPr>
        <w:t xml:space="preserve">    </w:t>
      </w:r>
      <w:r>
        <w:rPr>
          <w:rFonts w:ascii="仿宋_GB2312" w:hAnsi="等线"/>
          <w:szCs w:val="32"/>
          <w:u w:val="single"/>
        </w:rPr>
        <w:t xml:space="preserve"> </w:t>
      </w:r>
    </w:p>
    <w:p w:rsidR="00A17502" w:rsidRDefault="00A17502" w:rsidP="00A17502">
      <w:pPr>
        <w:spacing w:line="480" w:lineRule="auto"/>
        <w:ind w:firstLineChars="500" w:firstLine="1570"/>
        <w:rPr>
          <w:rFonts w:ascii="仿宋_GB2312" w:hAnsi="等线"/>
          <w:szCs w:val="32"/>
          <w:u w:val="single"/>
        </w:rPr>
      </w:pPr>
      <w:r>
        <w:rPr>
          <w:rFonts w:ascii="仿宋_GB2312" w:hAnsi="等线" w:hint="eastAsia"/>
          <w:szCs w:val="32"/>
        </w:rPr>
        <w:t>第三方机构名称：</w:t>
      </w:r>
      <w:r>
        <w:rPr>
          <w:rFonts w:ascii="仿宋_GB2312" w:hAnsi="等线" w:hint="eastAsia"/>
          <w:szCs w:val="32"/>
          <w:u w:val="single"/>
        </w:rPr>
        <w:t xml:space="preserve">（加盖单位公章）       </w:t>
      </w:r>
    </w:p>
    <w:p w:rsidR="00A17502" w:rsidRDefault="00A17502" w:rsidP="00A17502">
      <w:pPr>
        <w:spacing w:line="360" w:lineRule="auto"/>
        <w:jc w:val="center"/>
        <w:rPr>
          <w:szCs w:val="32"/>
        </w:rPr>
      </w:pPr>
      <w:r>
        <w:rPr>
          <w:szCs w:val="32"/>
        </w:rPr>
        <w:t>202</w:t>
      </w:r>
      <w:r>
        <w:rPr>
          <w:rFonts w:hint="eastAsia"/>
          <w:szCs w:val="32"/>
        </w:rPr>
        <w:t>3</w:t>
      </w:r>
      <w:r>
        <w:rPr>
          <w:szCs w:val="32"/>
        </w:rPr>
        <w:t>年</w:t>
      </w:r>
      <w:r>
        <w:rPr>
          <w:rFonts w:hint="eastAsia"/>
          <w:szCs w:val="32"/>
        </w:rPr>
        <w:t xml:space="preserve">  </w:t>
      </w:r>
      <w:r>
        <w:rPr>
          <w:szCs w:val="32"/>
        </w:rPr>
        <w:t>月</w:t>
      </w:r>
      <w:r>
        <w:rPr>
          <w:szCs w:val="32"/>
        </w:rPr>
        <w:t xml:space="preserve">  </w:t>
      </w:r>
      <w:r>
        <w:rPr>
          <w:szCs w:val="32"/>
        </w:rPr>
        <w:t>日</w:t>
      </w:r>
    </w:p>
    <w:p w:rsidR="00A17502" w:rsidRDefault="00A17502" w:rsidP="00A17502">
      <w:pPr>
        <w:spacing w:line="480" w:lineRule="exact"/>
        <w:rPr>
          <w:rFonts w:ascii="黑体" w:eastAsia="黑体" w:hAnsi="黑体" w:cs="黑体"/>
          <w:szCs w:val="32"/>
        </w:rPr>
      </w:pPr>
      <w:r>
        <w:rPr>
          <w:szCs w:val="32"/>
        </w:rPr>
        <w:br w:type="page"/>
      </w:r>
      <w:r>
        <w:rPr>
          <w:rFonts w:hint="eastAsia"/>
          <w:szCs w:val="32"/>
        </w:rPr>
        <w:lastRenderedPageBreak/>
        <w:t xml:space="preserve">    </w:t>
      </w:r>
      <w:r>
        <w:rPr>
          <w:rFonts w:ascii="黑体" w:eastAsia="黑体" w:hAnsi="黑体" w:cs="黑体" w:hint="eastAsia"/>
          <w:szCs w:val="32"/>
        </w:rPr>
        <w:t>一、基本信息表</w:t>
      </w:r>
    </w:p>
    <w:p w:rsidR="00A17502" w:rsidRDefault="00A17502" w:rsidP="00A17502">
      <w:pPr>
        <w:spacing w:line="480" w:lineRule="exact"/>
        <w:jc w:val="center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基本信息表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828"/>
        <w:gridCol w:w="1362"/>
        <w:gridCol w:w="2419"/>
      </w:tblGrid>
      <w:tr w:rsidR="00A17502" w:rsidTr="00463D15">
        <w:trPr>
          <w:cantSplit/>
          <w:trHeight w:val="422"/>
          <w:jc w:val="center"/>
        </w:trPr>
        <w:tc>
          <w:tcPr>
            <w:tcW w:w="8764" w:type="dxa"/>
            <w:gridSpan w:val="4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一、申报主体信息</w:t>
            </w:r>
          </w:p>
        </w:tc>
      </w:tr>
      <w:tr w:rsidR="00A17502" w:rsidTr="00463D15">
        <w:trPr>
          <w:cantSplit/>
          <w:trHeight w:val="40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17502" w:rsidTr="00463D15">
        <w:trPr>
          <w:cantSplit/>
          <w:trHeight w:val="40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17502" w:rsidTr="00463D15">
        <w:trPr>
          <w:cantSplit/>
          <w:trHeight w:val="37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17502" w:rsidTr="00463D15">
        <w:trPr>
          <w:cantSplit/>
          <w:trHeight w:val="362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17502" w:rsidTr="00463D15">
        <w:trPr>
          <w:cantSplit/>
          <w:trHeight w:val="376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主要产品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17502" w:rsidTr="00463D15">
        <w:trPr>
          <w:cantSplit/>
          <w:trHeight w:val="412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内资（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国有□集体□民营）□中外合资□港澳台□外商独资</w:t>
            </w:r>
          </w:p>
        </w:tc>
      </w:tr>
      <w:tr w:rsidR="00A17502" w:rsidTr="00463D15">
        <w:trPr>
          <w:cantSplit/>
          <w:trHeight w:val="428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是否上市公司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□否    □是（上市时间：      ，股票代码：       ）</w:t>
            </w:r>
          </w:p>
        </w:tc>
      </w:tr>
      <w:tr w:rsidR="00A17502" w:rsidTr="00463D15">
        <w:trPr>
          <w:cantSplit/>
          <w:trHeight w:val="41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申报类型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□零碳工厂 □零碳数据中心 □零碳园区 □零碳物流园区</w:t>
            </w:r>
          </w:p>
        </w:tc>
      </w:tr>
      <w:tr w:rsidR="00A17502" w:rsidTr="00463D15">
        <w:trPr>
          <w:cantSplit/>
          <w:trHeight w:val="40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申报部门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17502" w:rsidTr="00463D15">
        <w:trPr>
          <w:cantSplit/>
          <w:trHeight w:val="46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联系手机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17502" w:rsidTr="00463D15">
        <w:trPr>
          <w:cantSplit/>
          <w:trHeight w:val="407"/>
          <w:jc w:val="center"/>
        </w:trPr>
        <w:tc>
          <w:tcPr>
            <w:tcW w:w="8764" w:type="dxa"/>
            <w:gridSpan w:val="4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二、第三方机构信息</w:t>
            </w:r>
          </w:p>
        </w:tc>
      </w:tr>
      <w:tr w:rsidR="00A17502" w:rsidTr="00463D15">
        <w:trPr>
          <w:cantSplit/>
          <w:trHeight w:val="37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机构名称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17502" w:rsidTr="00463D15">
        <w:trPr>
          <w:cantSplit/>
          <w:trHeight w:val="422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机构地址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17502" w:rsidTr="00463D15">
        <w:trPr>
          <w:cantSplit/>
          <w:trHeight w:val="37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19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A17502" w:rsidTr="00463D15">
        <w:trPr>
          <w:cantSplit/>
          <w:trHeight w:val="407"/>
          <w:jc w:val="center"/>
        </w:trPr>
        <w:tc>
          <w:tcPr>
            <w:tcW w:w="8764" w:type="dxa"/>
            <w:gridSpan w:val="4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三、第三方评价结果</w:t>
            </w:r>
          </w:p>
        </w:tc>
      </w:tr>
      <w:tr w:rsidR="00A17502" w:rsidTr="00463D15">
        <w:trPr>
          <w:cantSplit/>
          <w:trHeight w:val="37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基本要求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□符合            □不符合</w:t>
            </w:r>
          </w:p>
        </w:tc>
      </w:tr>
      <w:tr w:rsidR="00A17502" w:rsidTr="00463D15">
        <w:trPr>
          <w:cantSplit/>
          <w:trHeight w:val="392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零碳工厂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□创建型          □示范型</w:t>
            </w:r>
          </w:p>
        </w:tc>
      </w:tr>
      <w:tr w:rsidR="00A17502" w:rsidTr="00463D15">
        <w:trPr>
          <w:cantSplit/>
          <w:trHeight w:val="362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零碳数据中心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□创建型          □示范型</w:t>
            </w:r>
          </w:p>
        </w:tc>
      </w:tr>
      <w:tr w:rsidR="00A17502" w:rsidTr="00463D15">
        <w:trPr>
          <w:cantSplit/>
          <w:trHeight w:val="362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零碳园区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□基础级       □创建级       □引领级</w:t>
            </w:r>
          </w:p>
        </w:tc>
      </w:tr>
      <w:tr w:rsidR="00A17502" w:rsidTr="00463D15">
        <w:trPr>
          <w:cantSplit/>
          <w:trHeight w:val="437"/>
          <w:jc w:val="center"/>
        </w:trPr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零碳物流园区</w:t>
            </w:r>
          </w:p>
        </w:tc>
        <w:tc>
          <w:tcPr>
            <w:tcW w:w="6609" w:type="dxa"/>
            <w:gridSpan w:val="3"/>
            <w:tcBorders>
              <w:tl2br w:val="nil"/>
              <w:tr2bl w:val="nil"/>
            </w:tcBorders>
            <w:vAlign w:val="center"/>
          </w:tcPr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□示范型</w:t>
            </w:r>
          </w:p>
        </w:tc>
      </w:tr>
      <w:tr w:rsidR="00A17502" w:rsidTr="00463D15">
        <w:trPr>
          <w:cantSplit/>
          <w:trHeight w:val="567"/>
          <w:jc w:val="center"/>
        </w:trPr>
        <w:tc>
          <w:tcPr>
            <w:tcW w:w="8764" w:type="dxa"/>
            <w:gridSpan w:val="4"/>
            <w:tcBorders>
              <w:tl2br w:val="nil"/>
              <w:tr2bl w:val="nil"/>
            </w:tcBorders>
            <w:vAlign w:val="center"/>
          </w:tcPr>
          <w:p w:rsidR="00A17502" w:rsidRDefault="00A17502" w:rsidP="00A17502">
            <w:pPr>
              <w:widowControl/>
              <w:spacing w:line="280" w:lineRule="exact"/>
              <w:ind w:firstLineChars="200" w:firstLine="468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本机构承诺，已对申请工厂（数据中心、园区）材料进行了全面审核，材料真实有效，第三方评价程序规范完整，结论客观公正。评价报告若存在弄虚作假，本机构愿承担相应责任。</w:t>
            </w:r>
          </w:p>
          <w:p w:rsidR="00A17502" w:rsidRDefault="00A17502" w:rsidP="00463D15">
            <w:pPr>
              <w:widowControl/>
              <w:wordWrap w:val="0"/>
              <w:spacing w:line="280" w:lineRule="exact"/>
              <w:jc w:val="right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A17502" w:rsidRDefault="00A17502" w:rsidP="00463D15">
            <w:pPr>
              <w:widowControl/>
              <w:spacing w:line="280" w:lineRule="exact"/>
              <w:jc w:val="right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A17502" w:rsidRDefault="00A17502" w:rsidP="00463D15">
            <w:pPr>
              <w:widowControl/>
              <w:spacing w:line="280" w:lineRule="exact"/>
              <w:jc w:val="right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A17502" w:rsidRDefault="00A17502" w:rsidP="00463D15">
            <w:pPr>
              <w:widowControl/>
              <w:spacing w:line="280" w:lineRule="exact"/>
              <w:jc w:val="right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A17502" w:rsidRDefault="00A17502" w:rsidP="00463D15">
            <w:pPr>
              <w:widowControl/>
              <w:wordWrap w:val="0"/>
              <w:spacing w:line="280" w:lineRule="exact"/>
              <w:jc w:val="right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 xml:space="preserve">负责人签字：             </w:t>
            </w:r>
          </w:p>
          <w:p w:rsidR="00A17502" w:rsidRDefault="00A17502" w:rsidP="00463D15">
            <w:pPr>
              <w:widowControl/>
              <w:wordWrap w:val="0"/>
              <w:spacing w:line="280" w:lineRule="exact"/>
              <w:jc w:val="righ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（第三方机构公章）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  <w:p w:rsidR="00A17502" w:rsidRDefault="00A17502" w:rsidP="00463D15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A17502" w:rsidRDefault="00A17502" w:rsidP="00A17502">
      <w:pPr>
        <w:spacing w:line="500" w:lineRule="exact"/>
        <w:ind w:firstLineChars="200" w:firstLine="628"/>
        <w:rPr>
          <w:rFonts w:ascii="黑体" w:eastAsia="黑体" w:hAnsi="黑体" w:cs="黑体" w:hint="eastAsia"/>
          <w:szCs w:val="32"/>
        </w:rPr>
      </w:pPr>
      <w:r>
        <w:rPr>
          <w:bCs/>
          <w:szCs w:val="32"/>
        </w:rPr>
        <w:br w:type="page"/>
      </w:r>
      <w:r>
        <w:rPr>
          <w:rFonts w:ascii="黑体" w:eastAsia="黑体" w:hAnsi="黑体" w:cs="黑体" w:hint="eastAsia"/>
          <w:szCs w:val="32"/>
        </w:rPr>
        <w:t>二、概述</w:t>
      </w:r>
    </w:p>
    <w:p w:rsidR="00A17502" w:rsidRDefault="00A17502" w:rsidP="00A17502">
      <w:pPr>
        <w:spacing w:line="500" w:lineRule="exact"/>
        <w:ind w:firstLineChars="200" w:firstLine="628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介绍评价的目的、范围及依据。</w:t>
      </w:r>
    </w:p>
    <w:p w:rsidR="00A17502" w:rsidRDefault="00A17502" w:rsidP="00A17502">
      <w:pPr>
        <w:spacing w:line="500" w:lineRule="exact"/>
        <w:ind w:firstLineChars="200" w:firstLine="628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介绍工厂（数据中心、园区）的基本信息，包括其主营业务、主要产品、生产、销售情况及未来几年产能形势分析、所获荣誉等情况。</w:t>
      </w:r>
    </w:p>
    <w:p w:rsidR="00A17502" w:rsidRDefault="00A17502" w:rsidP="00A17502">
      <w:pPr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三、评价过程及方法</w:t>
      </w:r>
    </w:p>
    <w:p w:rsidR="00A17502" w:rsidRDefault="00A17502" w:rsidP="00A17502">
      <w:pPr>
        <w:spacing w:line="500" w:lineRule="exact"/>
        <w:ind w:firstLineChars="200" w:firstLine="628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介绍评价工作安排、评价人员组成、文件资料评价情况、指标数据收集及审核过程、报告编写等内容。</w:t>
      </w:r>
    </w:p>
    <w:p w:rsidR="00A17502" w:rsidRDefault="00A17502" w:rsidP="00A17502">
      <w:pPr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四、碳排放现状、零碳排放的路径及举措</w:t>
      </w:r>
    </w:p>
    <w:p w:rsidR="00A17502" w:rsidRDefault="00A17502" w:rsidP="00A17502">
      <w:pPr>
        <w:spacing w:line="500" w:lineRule="exact"/>
        <w:ind w:firstLineChars="200" w:firstLine="628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介绍工厂（数据中心、园区）能源消耗情况，温室气体核算边界及范围、排放源的类型、排放量、数据要求及来源，所处的零碳发展现状水平及减排承诺。</w:t>
      </w:r>
    </w:p>
    <w:p w:rsidR="00A17502" w:rsidRDefault="00A17502" w:rsidP="00A17502">
      <w:pPr>
        <w:spacing w:line="500" w:lineRule="exact"/>
        <w:ind w:firstLineChars="200" w:firstLine="628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介绍工厂（数据中心、园区）温室气体的减排策略、阶段性减排目标、规划目标等。结合生产工艺优化和改进、节能措施、可再生能源替代方案、含碳原料替代方案、碳抵消等方式，总结实现零碳的路径、措施及亮点工作，采用定性和定量描述相结合的方式，突出零碳的实现成效及对行业的示范引领作用。</w:t>
      </w:r>
    </w:p>
    <w:p w:rsidR="00A17502" w:rsidRDefault="00A17502" w:rsidP="00A17502">
      <w:pPr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五、评价指标符合情况</w:t>
      </w:r>
    </w:p>
    <w:p w:rsidR="00A17502" w:rsidRDefault="00A17502" w:rsidP="00A17502">
      <w:pPr>
        <w:spacing w:line="500" w:lineRule="exact"/>
        <w:ind w:firstLineChars="200" w:firstLine="628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介绍工厂（数据中心、园区）基本要求和评价指标的符合情况，各评价指标参照</w:t>
      </w:r>
      <w:r>
        <w:rPr>
          <w:rFonts w:ascii="仿宋_GB2312" w:hAnsi="仿宋_GB2312" w:cs="仿宋_GB2312" w:hint="eastAsia"/>
          <w:szCs w:val="32"/>
        </w:rPr>
        <w:t>T/SEESA009-2022《零碳工厂创建与评价技术规范》、T/SEESA010-2022《零碳园区创建与评价技术规范》、T/SEESA013-2022《零碳数据中心创建与评价技术规范》、T/SEESA014-2022《零碳物流园区创建与评价技术规范》。</w:t>
      </w:r>
      <w:r>
        <w:rPr>
          <w:rFonts w:ascii="仿宋_GB2312" w:hAnsi="仿宋_GB2312" w:cs="仿宋_GB2312" w:hint="eastAsia"/>
          <w:bCs/>
          <w:szCs w:val="32"/>
        </w:rPr>
        <w:t>详细说明2022年度零碳的实现情况，温室气体的抵消方式及抵消量，实现零碳排放的时间段（年度）。</w:t>
      </w:r>
    </w:p>
    <w:p w:rsidR="00A17502" w:rsidRDefault="00A17502" w:rsidP="00A17502">
      <w:pPr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六、评价结论</w:t>
      </w:r>
    </w:p>
    <w:p w:rsidR="00A17502" w:rsidRDefault="00A17502" w:rsidP="00A17502">
      <w:pPr>
        <w:spacing w:line="500" w:lineRule="exact"/>
        <w:ind w:firstLineChars="200" w:firstLine="628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对申报工厂（数据中心、园区）是否符合标准的要求进行评价，给出评价结论（包含类型或级别）。</w:t>
      </w:r>
    </w:p>
    <w:p w:rsidR="00A17502" w:rsidRDefault="00A17502" w:rsidP="00A17502">
      <w:pPr>
        <w:spacing w:line="500" w:lineRule="exact"/>
        <w:ind w:firstLineChars="200" w:firstLine="616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七、附件</w:t>
      </w:r>
    </w:p>
    <w:p w:rsidR="00A17502" w:rsidRDefault="00A17502" w:rsidP="00A17502">
      <w:pPr>
        <w:spacing w:line="500" w:lineRule="exact"/>
        <w:ind w:firstLineChars="200" w:firstLine="628"/>
        <w:rPr>
          <w:rFonts w:ascii="仿宋_GB2312" w:hAnsi="仿宋_GB2312" w:cs="仿宋_GB2312" w:hint="eastAsia"/>
          <w:bCs/>
          <w:szCs w:val="32"/>
        </w:rPr>
      </w:pPr>
      <w:r>
        <w:rPr>
          <w:rFonts w:ascii="仿宋_GB2312" w:hAnsi="仿宋_GB2312" w:cs="仿宋_GB2312" w:hint="eastAsia"/>
          <w:bCs/>
          <w:szCs w:val="32"/>
        </w:rPr>
        <w:t>列出报告编写过程中所使用的相关证明材料。</w:t>
      </w:r>
    </w:p>
    <w:p w:rsidR="00037E0F" w:rsidRDefault="00037E0F"/>
    <w:sectPr w:rsidR="00037E0F" w:rsidSect="00037E0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FangSong_GB2312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等线">
    <w:altName w:val="Adobe Garamond Pro"/>
    <w:panose1 w:val="00000000000000000000"/>
    <w:charset w:val="50"/>
    <w:family w:val="roman"/>
    <w:notTrueType/>
    <w:pitch w:val="default"/>
  </w:font>
  <w:font w:name="方正小标宋简体">
    <w:altName w:val="FZXiaoBiaoSong-B05S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02"/>
    <w:rsid w:val="00037E0F"/>
    <w:rsid w:val="00A1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7502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7502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1078</Characters>
  <Application>Microsoft Macintosh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2023-03-31T09:19:00Z</dcterms:created>
  <dcterms:modified xsi:type="dcterms:W3CDTF">2023-03-31T09:20:00Z</dcterms:modified>
</cp:coreProperties>
</file>