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pStyle w:val="8"/>
        <w:widowControl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sz w:val="36"/>
          <w:szCs w:val="36"/>
        </w:rPr>
        <w:t>5</w:t>
      </w:r>
      <w:r>
        <w:rPr>
          <w:rFonts w:ascii="Times New Roman" w:hAnsi="Times New Roman" w:eastAsia="黑体" w:cs="Times New Roman"/>
          <w:sz w:val="36"/>
          <w:szCs w:val="36"/>
        </w:rPr>
        <w:t>年上海市专精特新中小企业（第</w:t>
      </w:r>
      <w:r>
        <w:rPr>
          <w:rFonts w:hint="eastAsia" w:ascii="Times New Roman" w:hAnsi="Times New Roman" w:eastAsia="黑体" w:cs="Times New Roman"/>
          <w:sz w:val="36"/>
          <w:szCs w:val="36"/>
        </w:rPr>
        <w:t>一</w:t>
      </w:r>
      <w:r>
        <w:rPr>
          <w:rFonts w:ascii="Times New Roman" w:hAnsi="Times New Roman" w:eastAsia="黑体" w:cs="Times New Roman"/>
          <w:sz w:val="36"/>
          <w:szCs w:val="36"/>
        </w:rPr>
        <w:t>批）公示名单</w:t>
      </w:r>
      <w:bookmarkEnd w:id="0"/>
    </w:p>
    <w:tbl>
      <w:tblPr>
        <w:tblStyle w:val="10"/>
        <w:tblW w:w="9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808"/>
        <w:gridCol w:w="752"/>
        <w:gridCol w:w="3808"/>
      </w:tblGrid>
      <w:tr>
        <w:trPr>
          <w:trHeight w:val="300" w:hRule="atLeast"/>
          <w:tblHeader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浦东新区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上海微创生命科技有限公司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上海陛通半导体能源科技股份有限公司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拓迪化学（上海）股份有限公司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倚世节能科技（上海）有限公司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和铂医药（上海）有限责任公司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上海万何圆生物科技有限公司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上海钢之家信息科技有限公司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欣瑞华微电子（上海）有限公司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上海智浦欣微电子有限公司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上海韬润半导体有限公司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上海达恩贝拉环境科技发展有限公司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北测（上海）电子科技有限公司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上海仁东医学检验所有限公司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上海开山能源装备有限公司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上海淘景立画信息技术有限公司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量伙半导体设备（上海）有限公司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上海凯众材料科技股份有限公司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上海亲合力生物医药科技股份有限公司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上海汉邦联航激光科技有限公司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上海凡麒微电子有限公司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音赛科技（上海）有限公司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上海新鹏建设工程有限公司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吉满生物科技（上海）有限公司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上海格瑞宝电子有限公司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上海复旦张江生物医药股份有限公司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上海易迪尔信息技术有限公司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上海普阅信息科技有限公司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华院计算技术（上海）股份有限公司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上海汇友消防技术有限公司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上海山南勘测设计有限公司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延锋汽车智能安全系统有限责任公司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上海元方科技股份有限公司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上海家必宜智能科技有限公司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上海映皓智能科技发展有限公司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上海诗丹德标准技术服务有限公司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上海英斯泊物联网有限公司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上海清美农业科技有限公司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上海宇勘科技有限公司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上海移柯通信技术股份有限公司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上海酷斯啦科技有限公司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上海电气核电设备有限公司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上海长合信息技术股份有限公司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上海果凡科技有限公司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上海嘉韦思信息技术有限公司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上海瑞纽机械股份有限公司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上海日昱网络科技有限公司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上海森亿医疗科技有限公司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蜜度科技股份有限公司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上海妙文创意科技有限公司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海图生物科技（上海）有限责任公司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上海四量电子科技有限公司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上海亚朋生物技术有限公司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英韧科技股份有限公司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上海小零网络科技有限公司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亮风台（上海）信息科技有限公司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艾普科模具材料（上海）有限公司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上海捷策创电子科技有限公司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上海诺甘农电子科技有限公司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上海申淇医疗科技有限公司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上海聚跃检测技术有限公司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上海游牛信息科技有限公司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艾谱光微电子（上海）有限公司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呵智慧科技（上海）有限公司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上海瀚枢生物医药有限公司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上海铂联通信技术有限公司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上海畅星软件有限公司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世邦工业科技集团股份有限公司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上海衡南智能科技有限公司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上海鹰觉科技有限公司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上海异工同智信息科技有限公司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上海睿聚环保科技有限公司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灿芯半导体（上海）股份有限公司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上海奥威科技开发有限公司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上海绿晟环保科技有限公司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上海思尔芯技术股份有限公司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中晶新源（上海）半导体有限公司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上海航天壹亘智能科技有限公司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上海西斯贝尔工业科技有限公司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上海居光智能科技有限公司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中海服信息科技股份有限公司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上海卡贝尼精密陶瓷有限公司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上海蓝宇水处理股份有限公司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上海高科生物工程有限公司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上海境业环保能源科技股份有限公司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上海燧原科技股份有限公司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上海隆盛化工有限公司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想象力教育科技有限公司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麦特绘谱生物科技（上海）有限公司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上海灵至科技有限公司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上海闽泰环境卫生服务有限公司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上海镭利电子材料有限公司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上海跬智信息技术有限公司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上海维尔泰克螺杆机械有限公司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上海海菱智慧电梯技术有限公司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上海密尔克卫化工储存有限公司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上海芯辉电子股份有限公司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都佰城新材料技术（上海）有限公司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上海木蚁机器人科技有限公司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上海衡拓液压控制技术有限公司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上海微创心通医疗科技有限公司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蓝聪科技（上海）股份有限公司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上海浦东新区张江化纤机械配件有限公司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上海望友信息科技有限公司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通联数据股份公司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华斧网络科技（上海）有限公司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爱必信（上海）生物科技有限公司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上海凡森璞瑞新材料股份有限公司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国科量子通信网络有限公司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上海华高汇元工程服务有限公司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科维城（上海）信息科技有限公司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上海喜数信息科技有限公司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上海尤文交通设施有限公司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特福隆（上海）科技有限公司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络合高新材料（上海）有限公司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上海科轻起重机有限公司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福力达集团有限公司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上海米蜂激光科技有限公司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上海修能医疗器械有限公司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上海清美绿色食品（集团）有限公司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上海禹为通信技术有限公司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上海朝和信息科技有限公司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上海住总工程材料有限公司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上海华奔岩土科技发展有限公司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上海威特力焊接设备制造股份有限公司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上海零数众合信息科技有限公司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上海韩众网络科技有限公司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上海晋飞碳纤科技股份有限公司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福远供应链管理（上海）有限公司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聚辰半导体股份有限公司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上海含嘉科技有限公司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上海奔佑新材料科技有限公司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上海宝亚安全装备股份有限公司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慧算基因科技（上海）有限公司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上海谦和信息技术有限公司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芯翼信息科技（上海）有限公司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恺佧生物科技（上海）有限公司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上海云统信息科技有限公司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雅科贝思精密机电（上海）有限公司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锱云（上海）物联网科技有限公司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上海原能细胞生物低温设备有限公司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上海图双精密装备有限公司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上海家佳宝智能科技有限公司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上海诚格安全装备集团有限公司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莫畏（上海）科技有限公司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泰凌微电子（上海）股份有限公司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上海瑞皇管业科技股份有限公司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上海醒回生物科技有限公司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三信国际电器上海有限公司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上海好妃供应链管理有限公司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上海敏泰液压股份有限公司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上海铂铭行汽车有限公司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昱兆微电子科技（上海）有限公司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上海顶运物流有限公司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贸邦（上海）检测技术服务有限公司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上海沃比医疗科技有限公司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上海几何伙伴智能驾驶有限公司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弥费科技（上海）股份有限公司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上海理竖科技有限公司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上海艾拉比智能科技有限公司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上海载科智能科技有限公司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美的威灵电机技术（上海）有限公司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中海环境科技（上海）股份有限公司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上海全硕电炉有限公司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保视丽（上海）新材料科技有限公司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上海中车艾森迪海洋装备有限公司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朋创新能源技术（上海）有限公司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上海速元信息技术有限公司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上海航空材料结构检测股份有限公司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上海麦可洛自动化科技有限公司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上海昊楼信息科技有限公司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上海大汉三通通信股份有限公司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上海仙视电子科技有限公司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宏和电子材料科技股份有限公司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普元信息技术股份有限公司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再鼎医药（上海）有限公司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上海汉图科技有限公司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浦俄（上海）创业孵化器管理有限公司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日月光半导体（上海）有限公司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上海中弗新能源科技股份有限公司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芮锋射频技术（上海）有限公司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上海华岭集成电路技术股份有限公司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上海思奇高聚物材料有限公司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上海看看智能科技有限公司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城林科技（上海）有限公司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工业互联网创新中心（上海）有限公司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上海莘泽创业投资管理股份有限公司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上海浦东软件园信息技术股份有限公司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开源环保科技（上海）有限公司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点击律（上海）网络科技有限公司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上海途鸽数据科技有限公司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上海格易电子有限公司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威泊（上海）新能源科技股份有限公司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上海华龙测试仪器有限公司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上海蒙鹏科技有限公司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上海北分科技股份有限公司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上海概伦电子股份有限公司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时擎智能科技（上海）有限公司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上海索辰信息科技股份有限公司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上海邦程科技发展集团有限公司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上海南芯半导体科技有限公司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上海拜安传感技术有限公司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黄浦区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上海文采实业有限公司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德昭科技（上海）有限公司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上海中汇亿达金融信息技术有限公司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上海锐阳广告有限公司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普蕊斯（上海）医药科技开发股份有限公司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上海市东方海事工程技术有限公司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上海恒生电讯工程有限公司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上海合宙通信科技有限公司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上海圆和新太门诊部有限公司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上海南市螺丝有限公司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众安在线财产保险股份有限公司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上海瀚银信息技术有限公司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上海稳压器厂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徐汇区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云知声（上海）智能科技有限公司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上海瓦鲁自动化技术有限公司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上海船舶工程质量检测有限公司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上海尤里卡信息科技有限公司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上海艾莎医学科技有限公司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上海策贸科技有限公司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上海画龙信息科技有限公司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见知数据科技（上海）有限公司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上海三瑞高分子材料股份有限公司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上海歌行电子科技有限公司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上海交大高新技术股份有限公司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上海微视电子技术有限公司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虎博网络技术（上海）有限公司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上海纳诺微新材料科技有限公司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上海博动医疗科技股份有限公司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上海班德瑞工业用品有限公司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艾比玛特医药科技（上海）有限公司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上海贝岭股份有限公司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上海科华实验系统有限公司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上海济沧海智能科技有限公司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上海旷通科技有限公司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恒为科技（上海）股份有限公司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上海烨映微电子科技股份有限公司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上海晓材科技有限公司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上海形拓科技有限公司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上海市软件评测中心有限公司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上海意臣信息科技有限公司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上海国际技贸联合有限公司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上海宁盾信息科技有限公司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上海睿而维科技有限公司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上海华爱色谱分析技术有限公司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上海合时智能科技有限公司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上海先基半导体科技有限公司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上海星汉信息技术有限公司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上海携宁计算机科技股份有限公司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上海驰游信息技术有限公司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上海万企明道软件有限公司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上海三信沛瑞仪器科技有限公司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上海广电通信技术有限公司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上海德拓信息技术股份有限公司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上海众言网络科技有限公司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亚数信息科技（上海）有限公司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傲乐科学仪器（上海）有限公司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宝付网络科技（上海）有限公司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上海盛本智能科技股份有限公司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人上融融（上海）智能科技有限公司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上海国创医药股份有限公司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上海利策科技股份有限公司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上海志忻供应链科技有限公司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上海金慧软件有限公司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耀网络科技有限公司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上海青艺童创信息科技有限公司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静安区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上海新海信通信息技术有限公司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上海阅维科技股份有限公司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上海地面通信息网络股份有限公司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上海纳儿电子科技有限公司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上海臻鼎健康科技有限公司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上海云生未来技术集团有限公司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上海萌甜甜食品科技有限公司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卡斯柯信号有限公司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伊莱欣（上海）医疗科技有限公司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上海东方传媒技术有限公司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上海斌瑞检测技术服务有限公司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上海宝尊电子商务有限公司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上海慧东电气设备有限公司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上海复硕正态质量技术服务有限公司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上海富数科技有限公司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上海富策信息科技有限公司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上海聚水潭网络科技有限公司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上海克而瑞信息技术有限公司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上海黔易数据科技有限公司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上海临冠数据科技有限公司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上海首嘉医学临床研究有限公司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通号通信信息集团上海有限公司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长宁区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上海海联润滑材料科技有限公司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华住云（上海）信息技术有限公司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上海影禾医脉智能科技有限公司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上海诠视传感技术有限公司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上海戎磐网络科技有限公司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神州通誉软件（上海）股份有限公司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上海久言信息科技有限公司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上海观察者信息技术有限公司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联通（上海）产业互联网有限公司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上海宝钢建筑工程科技有限公司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快宝（上海）网络技术有限公司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数数信息科技（上海）有限公司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上海蔚兰动力科技有限公司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上海嗳璞信息科技有限公司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上海熙香艺享电子商务有限公司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上海荷福人工智能科技（集团）有限公司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算话智能科技有限公司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杨浦区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上海同科生物科技有限公司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上海众启建筑科技集团有限公司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上海赛捷能源科技有限公司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上海泰大建筑科技有限公司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千寻位置网络有限公司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上海中盐莫顿盐业有限公司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上海畅圣计算机科技有限公司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上海大上智能科技有限公司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上海海阳大健康产业集团股份有限公司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上海邮电设计咨询研究院有限公司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上海中测行工程检测咨询有限公司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上海锐测电子科技有限公司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上海一者信息科技有限公司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尚体健康科技（上海）有限公司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百试达（上海）医药科技股份有限公司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上海都市再生实业有限公司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上海安可科技股份有限公司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上海途悠信息科技有限公司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上海车赢信息技术有限公司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上海云兜网络科技有限公司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上海大不自多信息科技有限公司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上海三利数字技术有限公司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万蚓网络科技（上海）有限公司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上海晏鼠计算机技术股份有限公司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上海闻政管理咨询有限公司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上海信昊信息科技有限公司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华平祥晟（上海）医疗科技有限公司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闯奇信息科技（上海）有限公司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上海同磊土木工程技术有限公司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上海弗艾柏生物科技有限公司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上海锐明轨交设备有限公司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上海同及宝建设机器人有限公司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上海瑞桥土木工程咨询有限公司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申戈维（上海）生物科技有限公司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上海欧坚网络发展集团股份有限公司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盖勒普工程咨询（上海）有限公司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上海量维信息科技有限公司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中交疏浚技术装备国家工程研究中心有限公司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视若飞信息科技（上海）有限公司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上海众调信息科技有限公司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上海澳宗生物科技有限公司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上海雷龙信息科技有限公司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上海京东到家元信信息技术有限公司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上海程析智能科技有限公司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上海鼎格信息科技有限公司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上海悉德信息科技有限公司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上海贯幸软件科技有限公司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上海趣滋滋网络科技有限公司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上海济丽信息技术有限公司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上海赢可通信息科技有限公司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虹口区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上海橘涞金融信息服务有限公司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上海运匠信息科技有限公司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上海纳纳科技有限公司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上海兴筑建筑设计有限公司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上海电子工程设计研究院有限公司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上海柚利网络科技有限公司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上海丹利生物科技有限公司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上海卫诚企业征信有限公司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上海欧菲尔光电技术有限公司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红猪楼宇科技（上海）有限公司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上海唯享科技有限公司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上海澄真信息科技有限公司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上海蓝晶微生物科技有限公司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云运智能科技（上海）有限公司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天来节能科技（上海）有限公司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上海朗芬办公自动化有限公司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酷景传媒（上海）有限公司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上海众鑫建筑设计研究院有限公司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上海易达通信有限公司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上海昕昌记忆合金科技有限公司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上海点泽智能科技有限公司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上海万向区块链股份公司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上海全景云医学影像诊断有限公司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普陀区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上海普实医疗器械股份有限公司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上海联业农业科技有限公司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塞讯信息技术（上海）有限公司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上海域圆信息科技有限公司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上海华明电力设备制造有限公司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上海望海大数据信息有限公司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上海厚泽信息技术有限公司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上海电科电机科技有限公司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上海思博机械电气有限公司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柏项网络科技（上海）有限公司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上海罗捷物联网技术有限公司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上海诺瑞实验室设备有限公司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凯盛数智信息技术科技（上海）有限公司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上海天行控制科技有限公司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上海化工院检测有限公司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上海鼎茂信息技术有限公司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上海康鹏科技股份有限公司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宝尔捷自动化设备（上海）有限公司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上海朗鹰教育科技股份有限公司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上海势炎信息科技有限公司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上海天擎天拓软件技术有限公司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上海五零盛同信息科技有限公司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上海麦坤特医药科技有限公司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上海工业控制安全创新科技有限公司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闵行区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上海埃斯埃医疗技术有限公司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上海西门子开关有限公司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上海金克半导体设备有限公司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上海作本化工科技有限公司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上海氢枫能源技术有限公司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上海贝瑞电子科技有限公司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上海睿筑环境科技有限公司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睿纵（上海）纺织科技有限公司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上海卡方信息科技有限公司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上海三岛义齿技术有限公司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磐翼信息科技（上海）有限公司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上海友森信息科技发展有限公司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巴司德尼（上海）消毒用品有限公司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上海振世能源科技有限公司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上海爱数信息技术股份有限公司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上海同道信息技术有限公司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国核自仪系统工程有限公司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上海半小妖科技有限公司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上海鸣志电器股份有限公司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埃欧孚（上海）检测技术有限公司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上海屹尧仪器科技发展有限公司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上海杰成展览展示有限公司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上海航天裕达科技有限公司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上海慧程航空科技有限公司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拾音汽车科技（上海）有限公司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上海欧通电气有限公司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上海诺诚电气股份有限公司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上海领升自动化系统有限公司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上海紫江彩印包装有限公司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上海艾络格电子技术有限公司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上海远沙电子科技有限公司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福托伟阀门（上海）有限公司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上海易予信息技术有限公司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上海财盈半导体股份有限公司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上海复合材料科技有限公司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上海亿电通网络科技有限公司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上海雅捷信息技术股份有限公司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上海驹电电气科技有限公司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上海荭杏信息科技有限公司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上海亘岩网络科技有限公司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中铁上海工程局集团华海工程有限公司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上海中天铝线有限公司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上海联净电子科技有限公司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上海悦米信息技术有限公司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上海康莒新能源科技有限公司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纳维加特（上海）筛分技术有限公司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上海上业信息科技股份有限公司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上海苏试众博环境试验技术有限公司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上海合煦信息科技有限公司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上海茸润新能源科技有限公司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上海罗湖斯自动化技术有限公司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上海信创网安网络有限公司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上海执楠信息科技有限公司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上海神开石油设备有限公司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上海西邦电气有限公司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上海渥福麟防护科技集团有限公司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上海苏萨电子科技有限公司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米汽车科技有限公司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上海市燃气设备计量检测中心有限公司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上海先普气体技术有限公司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上海地铁咨询监理科技有限公司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上海蒙克环保科技有限公司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上海生生物流有限公司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上海力效智能科技有限公司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上海合丰电器有限公司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上海航瞰信息技术有限公司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上海季高游乐设备集团有限公司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上海丰信环保科技有限公司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挪亚检测技术有限公司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上海杰诺质量检测技术有限公司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上海开仰实业有限公司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上海蜂驰网络科技有限公司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上海融达信息科技有限公司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上海联之承电子系统集成有限公司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上海赞南科技股份有限公司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上海互众药业有限公司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上海稷以科技有限公司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德小易信息科技有限公司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上海鲸鱼机器人科技有限公司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贤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上海雨辰工程技术有限公司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上海轩鼎冶金科技集团有限公司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上海皓信生物科技有限公司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上海闵行机械工程技术研究所有限公司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上海纳米技术及应用国家工程研究中心有限公司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榜威电子科技（上海）有限公司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上海昂朴生物科技有限公司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上海沪辰自动化系统工程有限公司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上海尧远通信科技有限公司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上海非夕机器人科技有限公司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戴西（上海）软件有限公司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上海同仁药业股份有限公司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上海意丰机电科技开发有限公司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丰郅（上海）新能源科技有限公司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上海拜米网络科技有限公司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上海正尔智能科技股份有限公司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模信网络科技服务（上海）有限公司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上海捷易生物科技有限公司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宝开（上海）智能物流科技有限公司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上海桐香科技有限公司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上海蒋诚实业发展有限公司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耘申信息科技（上海）有限公司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百特威（上海）化妆品有限公司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上海坤地机电科技有限公司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上海曜成电子科技有限公司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上海深擎信息科技有限公司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广芯电子技术（上海）股份有限公司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上海晶岳电子有限公司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埃肯有机硅（上海）有限公司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上海柘率工程技术有限公司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上海凝兰新材料科技有限公司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上海农科种子种苗有限公司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上海科乃特激光科技有限公司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上海美沃精密仪器股份有限公司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上海安沛动力科技有限公司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上海安浦鸣志自动化设备有限公司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上海联合滚动轴承有限公司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上海径硕网络科技有限公司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艾伏新能源科技（上海）股份有限公司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上海虎啸电动工具有限公司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格鼎机电有限公司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上海绽辉自动化设备有限公司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上海利正卫星应用技术有限公司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上海天数智芯半导体股份有限公司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上海行动教育科技股份有限公司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上海敬邦机电设备有限公司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上海精星仓储设备工程有限公司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铽罗（上海）机器人科技有限公司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数库（上海）科技有限公司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上海融渺智能科技有限公司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上海拜谱生物科技有限公司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上海云扩信息科技有限公司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上海博优环境科技发展有限公司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上海晶材新材料科技有限公司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上海奥创客维软件技术有限公司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上海天伟生物制药有限公司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上海拜安实业有限公司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上海擎奥检测技术有限公司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上海驰助汽车零部件有限公司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上海安平静电科技有限公司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上海越大节能科技有限公司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上海康宁医疗用品有限公司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上海锦测医学检验所有限公司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上海赫景医药科技有限公司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迪克斯汽车电器（上海）有限公司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浦塔环保科技（上海）有限公司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上海品研测控技术有限公司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上海华益企业管理咨询有限公司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上海睿康生物科技有限公司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上海毕科电子有限公司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品测（上海）检测科技有限公司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上海智密技术工程研究所有限公司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上海发电设备成套设计研究院有限责任公司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上海凯士比泵有限公司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上海英基生物科技有限公司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上海艾艺信息技术有限公司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上海卡卅文化艺术有限公司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上海胜迪实业有限公司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上海埃依斯航天科技有限公司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上海恕笃智能科技有限公司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上海睿石信息科技有限公司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凯多智能科技（上海）有限公司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上海原圈网络科技有限公司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上海辛盾自动化科技有限公司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上海隧道工程质量检测有限公司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上海精锐金属建筑系统有限公司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上海天安轴承有限公司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丰能医药科技（上海）有限责任公司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鑫湘科技（上海）股份有限公司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上海鹏翀智能科技有限公司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上海伟创标准气体分析技术有限公司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上海叠念信息科技有限公司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赛美特信息集团股份有限公司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上海熙软科技有限公司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上海红阵信息科技有限公司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利思电气（上海）有限公司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上海华理安全装备有限公司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高斯图文印刷系统（中国）有限公司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上海色彩得环保科技有限公司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上海域德环保股份有限公司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素泰智能科技（上海）有限公司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上海金丰电缆有限公司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上海文鑫生物科技有限公司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上海都昱新材料科技有限公司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上海徕木电子股份有限公司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上海冠显光电科技有限公司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上海西门子高压开关有限公司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上海华测品标检测技术有限公司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嘉定区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上海沃兹金田锯业有限公司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上海英迪信息技术有限公司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上海贝通色彩科技有限公司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上海字魂网络科技有限公司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上海左岸芯慧电子科技有限公司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上海璞康医疗器械有限公司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上海凯达安全技术工程有限公司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上海朗旦科技集团有限公司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上海派拉纶生物技术股份有限公司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上海川鸿模具有限公司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律致新能源科技（上海）有限公司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福瑞森图像技术（上海）有限公司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上海衡谱科技有限公司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上海镭慎光电科技有限公司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上海运安制版有限公司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上海真仁堂药业有限公司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上海新禾嘉楷科技有限公司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摩腾科技（上海）有限公司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上海申江锻造有限公司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上海同驭汽车科技有限公司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上海冠龙阀门自控有限公司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上海新世纪齿科材料有限公司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上海长园电子材料有限公司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上海运城制版有限公司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上海国元米业有限公司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上海成业智能科技股份有限公司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赛那德科技有限公司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上海耐特复合材料制品有限公司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上海蒂锦特环保科技有限公司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展昭信息科技（上海）有限公司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上海航天电子有限公司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上海华测创时测控科技有限公司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上海卡洛吉克工业技术有限公司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上海指象智能科技有限公司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中盈优创资讯科技有限公司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上海一核阀门股份有限公司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上海捷氢科技股份有限公司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上海逸讯能源科技有限公司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上海黄达幕墙装饰工程有限公司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上海托展智能科技股份有限公司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上海定一水务科技有限公司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筠路系统工程（上海）有限公司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上海崮曼门业有限公司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上海稳羿科技有限公司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御传（上海）传动科技有限公司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上海南华机电有限公司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上海重盟信息技术有限公司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上海凌恩生物科技有限公司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上海福宜真空设备有限公司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上海扬诺锅炉制造有限公司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上海测迅汽车科技有限公司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新良川（上海）汽车科技有限公司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上海润尚光电科技有限公司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上海丸旭电子集团有限公司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华域科尔本施密特活塞有限公司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岛棠工业产品设计（上海）有限公司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上海深迅通信技术有限公司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上海科发电子产品有限公司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上海帛视光电科技有限公司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上海美增汽车测试技术有限公司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上海骞行信息科技有限公司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上海智臻智能网络科技股份有限公司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上海斟石信息技术有限公司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上海混知文化传播有限公司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上海广境规划设计有限公司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上海贝能环保科技有限公司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上海韦世科技有限公司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上海道简机电科技有限公司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上海帕卡兴产化工有限公司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上海良延环保科技发展有限公司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上海亿尚金属有限公司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上海水威环境技术股份有限公司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上海坦达轨道车辆座椅系统有限公司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上海雷诺尔科技股份有限公司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上海科颐维电子科技有限公司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上海菲利华石创科技有限公司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上海协威钣金制造有限公司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邦迪智能科技（上海）有限公司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上海盖世网络技术有限公司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宝山区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上海骏恺环境工程股份有限公司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上海尤希路化学工业有限公司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上海玖鼎环保科技有限公司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利滋勒方电机械设备（上海）有限公司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上海佰能工程技术有限公司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上海驰声新材料有限公司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凯泰阀门（集团）有限公司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上海鼎艺冶金科技有限公司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上海功存智能科技有限公司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上海达克罗涂复工业有限公司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柏荣诊断产品（上海）有限公司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上海志鹏科技有限公司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上海丰禾精密机械有限公司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上海蓝长科技集团有限公司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上海海隆石油钻具有限公司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上海坤友电气有限公司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宝镁特（上海）智能工程有限公司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上海东新冶金技术工程有限公司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上海宝康电子控制工程有限公司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上海悍马建筑科技有限公司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中能绿科（上海）技术有限公司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上海古林国际印务有限公司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上海升广科技有限公司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上海音宁电子科技有限公司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海隆石油集团（上海）信息技术有限公司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上海冠豪网络科技有限公司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上海梵龄环境工程有限公司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上海千帆科技股份有限公司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上海同季机电科技股份有限公司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上海光名新能源科技有限公司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上海磐度信息科技有限公司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上海赛若福信息科技股份有限公司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上海宝临防爆电器有限公司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上海方堰智能科技有限公司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上海致仰文化传播有限公司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上海佳地喷雾系统有限公司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上海长江唯诚科技股份有限公司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上海钧测检测技术服务有限公司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上海美市科技有限公司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上海昱盟自动化设备科技有限公司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上海春申赛华智能科技有限公司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上海络昕信息科技有限公司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堡森（上海）新材料科技有限公司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上海龙猛机械有限公司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上海红瓦信息科技有限公司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上海有间建筑科技有限公司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上海杰宁新能源科技发展有限公司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上海市欣宇建设工程检测试验有限公司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上海快来秀展示科技有限公司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上海宝谊图片有限公司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上海思拓测量技术有限公司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上海长建激光拼焊有限公司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德爵（上海）压缩机械有限公司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上海利兰机械设备有限公司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艺轩（上海）工程建设科技有限公司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上海宝九和耐火材料有限公司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上海富铭密封材料股份有限公司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上海壹维机电设备有限公司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上海安理创科技有限公司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上海博科资讯股份有限公司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上海喜呈新材料有限公司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上海东方低碳科技产业股份有限公司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上大鑫仑材料科技（上海）有限公司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上海天路弹性材料集团股份有限公司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上海丹诺建筑装饰工程有限公司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上海申睿电气有限公司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上海新远仪表厂有限公司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上海江南轧辊有限公司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电芯兆能科技（上海）有限公司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上海英佛曼纳米科技股份有限公司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上海东方威尔节能技术有限公司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上海精普机电科技有限公司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鑫歆杰质量检测（上海）有限公司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华域麦格纳电驱动系统有限公司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上海派可斯医疗器械有限公司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东吴在线（上海）金融信息服务有限公司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上海赛奥分离技术工程有限公司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上海林海生态技术股份有限公司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上海亚威环保科技有限公司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上海屹丰汽车模具制造有限公司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上海上品上上机械科技有限公司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上海西普瀚芯电子科技有限公司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上海拓合模型有限公司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欧冶云商股份有限公司</w:t>
            </w:r>
          </w:p>
        </w:tc>
      </w:tr>
      <w:tr>
        <w:trPr>
          <w:trHeight w:val="28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上海集优张力控制螺栓有限公司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松江区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上海鹏程通风设备有限公司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上海乐丘游乐设备股份有限公司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上海尚浩数码科技股份有限公司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上海固好包装机械有限公司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上海同余信息科技有限公司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上海腾烁电子材料有限公司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王力咖啡（上海）有限公司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上海水护盾健康科技有限公司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上海新协实业有限公司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上海握蓝企业发展有限公司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威士精密工具（上海）有限公司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上海中凯晋德电子科技有限公司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中新软件（上海）有限公司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上海溯测计量技术有限公司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上海朴颐化学科技有限公司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上海钜祥精密模具有限公司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上海凯研机械设备有限公司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安德里茨（上海）设备工程有限公司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上海洞舟实业有限公司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上海橙氧科技有限公司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上海数明半导体有限公司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上海馨远医药科技有限公司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上纬新材料科技股份有限公司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上海华声电气集团有限公司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上海萤火虫数字科技有限公司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上海明品医学数据科技有限公司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雷兹互感器（上海）有限公司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上海正泰智能科技有限公司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上海大因多媒体技术有限公司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上海醇加能源科技有限公司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上海矢元电子股份有限公司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上海万盛保温容器有限公司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上海华庆焊材技术股份有限公司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上海海樱卫生用品有限公司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上海天逸电器有限公司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上海景朋环境科技有限公司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比塔（上海）数据科技有限公司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上海亿广信息科技有限公司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上海锐星微电子科技有限公司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上海中科剑宇精密机械有限公司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上海朗亿功能材料有限公司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上海博迅医疗生物仪器股份有限公司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上海世禹精密设备股份有限公司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上海上力防爆电机集团有限公司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上海欧力雅实业有限公司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佐岚门窗（上海）有限公司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上海渊丰地下工程技术有限公司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上海集承环保技术有限公司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上海丰威织针制造有限公司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上海昭晟机电设备有限公司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上海葵恩检测技术服务有限公司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上海新晃空调设备股份有限公司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上海镭隆科技发展有限公司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德赐精密陶瓷（上海）有限公司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上海玖银电子科技有限公司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上海福柯斯智能科技有限公司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上海新邦生物科技有限公司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上海威汰科技有限公司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豪德机械（上海）有限公司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上海鹤城高分子科技有限公司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上海全澜科技有限公司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上海达和荣艺包装机械有限公司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上海宝开生物科技有限公司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上海宝立食品科技股份有限公司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上海知行环境科技有限公司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上海循道新能源科技有限公司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柏域信息科技（上海）有限公司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上海湘俊气动工程股份有限公司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会通新材料（上海）有限公司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上海特弗智能交通科技有限公司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美昕医疗器械（上海）有限公司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保隆霍富（上海）电子有限公司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上海江南制药机械有限公司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上海知楚仪器有限公司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卡探半导体科技（上海）有限公司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上海至盛信息技术股份有限公司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上海旷仪智能科技有限公司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上海创昊输送设备有限公司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上海新锐过滤材料有限公司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运研材料科技（上海）有限公司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上海英同电气有限公司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上海申讯科创技术有限公司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上海仪电分析仪器有限公司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冈奇金属科技（上海）有限公司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特诺发（上海）窗业有限公司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霖冷冻机械（上海）有限公司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上海一坤电气工程有限公司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上海昕良不锈钢管业有限公司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科谟（上海）新材料科技有限公司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上海颇勒过滤技术有限公司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上海铃岳电子科技有限公司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上海新三星给排水设备有限公司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上海兆力电炉设备有限公司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雷帝（中国）建筑材料有限公司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费籁电气（上海）有限公司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上海艾乐影像材料有限公司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上海林清轩生物科技股份有限公司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力因精准医疗产品（上海）有限公司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上海倍通医疗器械管理咨询有限公司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上海奥龙星迪检测设备有限公司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系科仪器（上海）有限公司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上海基扬机电有限公司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上海帝广机电工程技术有限公司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齐耐润科技（上海）股份有限公司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上海君驰实业发展有限公司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上海扬盛印务有限公司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圣风多媒体科技（上海）有限公司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上海超彩油墨有限公司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沃斧（上海）安防科技有限公司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中联品检（上海）技术服务有限公司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上海牧玛塑料五金有限公司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上海天乘实业有限公司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上海韩科科技股份有限公司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上海克络蒂材料科技发展有限公司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上海灿兰环境科技有限公司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上海吉泰新电气有限公司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上海众辰电子科技股份有限公司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欧体自动化技术（上海）有限公司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上海先越冶金技术股份有限公司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百鸿国际机械（上海）有限公司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上海信奥科技有限公司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上海世麦智能科技有限公司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优赛伦（上海）汽车零部件有限公司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台橡（上海）实业有限公司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上海维攀微电子有限公司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上海承厚自动化设备有限公司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上海俪源科技有限公司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上海摩象网络科技有限公司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宾酷文化创意发展（上海）有限公司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方复（上海）新材料科技有限公司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上海超群检测科技股份有限公司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雷林工程技术有限公司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上海锦泽诚工业防护用品有限公司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上海美荃科技有限公司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上海一德电气科技有限公司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上海阅凡自动化科技有限公司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上海运斯自动化技术有限公司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澜宁管道（上海）有限公司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上海磐盟电子材料有限公司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上海锦佳厨房设备有限公司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上海菲姿服饰有限公司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上海盛普机械制造有限公司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上海迈肯生物科技有限公司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睿图像科技有限公司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复远芯（上海）科技有限公司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上海正诚机电制造有限公司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上海德舒赫金属制品有限公司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上海康比利仪表有限公司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微进电子科技（上海）有限公司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上海艾柯检测科技有限公司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上海新倬壮印刷科技有限公司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上海雅程仪器设备有限公司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上海财治食品有限公司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上海纪航电子科技有限公司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上海开隆冶金机械制造有限公司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上海矶怃科技有限公司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上海韩洁电子科技有限公司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上海品翔电子科技有限公司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捷锐企业（上海）有限公司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上海稼多医疗器械有限公司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上海福佑斯电器有限公司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上海朗畏液压股份有限公司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上海巨传电子有限公司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海客迈斯生物科技（上海）有限公司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上海嵘熵动力科技有限公司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上海炬照智能设备股份有限公司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上海杰深建材有限公司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丞弘精密机械制造（上海）有限公司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龙工（上海）机械部件有限公司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上海耐利流体设备有限公司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上海昱品通信科技股份有限公司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上海名扬窗饰制造有限公司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上海汇海信息科技股份有限公司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上海方大智建科技有限公司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上海宏挺紧固件制造有限公司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上海泽厘精密机电科技有限公司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上海正菏智能设备制造股份有限公司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上海农卉生物科技有限公司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上海诚淘智能设备股份有限公司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上海川禾包装容器有限公司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上海地空防护设备有限公司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上海施依洛风机有限公司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奉贤区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上海方宜万强微电子有限公司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韵斐诗化妆品（上海）有限公司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上海臻格生物技术有限公司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上海柏狮生物科技有限公司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上海正邦医疗科技有限公司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上海森蜂园蜂业有限公司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上海继尔新材料科技有限公司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上海置道液压控制技术有限公司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上海凯测工程技术有限公司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致保科技有限公司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上海华锐软件有限公司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上海馥郁医疗科技集团有限公司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上海冀旅电子科技有限公司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上海至一信息科技有限公司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上海麦好网络科技有限公司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上海麦克林生化科技股份有限公司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上海君实生物工程有限公司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福力德泰克（上海）泵业有限公司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纽托克流体控制有限公司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上海清阳建筑智能化科技工程有限公司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上海本菱新能源科技有限公司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上海灿朗信息技术有限公司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上海东明动力设备有限公司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天美（上海）生态科技有限公司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上海若即见自动化设备有限公司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上海氢晨新能源科技有限公司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上海庞科环境技术有限公司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上海神舟精宜汽车制造有限公司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大韩道恩高分子材料（上海）有限公司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上海耀华称重系统有限公司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上海腾瑞制药股份有限公司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上海万溯药业有限公司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上海华杰生态环境工程有限公司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上海鼎丰酿造食品有限公司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慧然独悟（上海）生物科技有限公司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上海中车汉格船舶与海洋工程有限公司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上海弘正新能源科技有限公司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上海金厦实业有限公司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上海澄峰科技股份有限公司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上海琪富芮电子科技有限公司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上海浦江特种气体有限公司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上海申继交通科技有限公司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上海金香乳胶制品有限公司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上海山美环保装备股份有限公司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上海永铭电子股份有限公司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上海优创化学品有限公司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上海能传电气有限公司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上海瑭晟环保技术有限公司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上海雅升汽车制造有限公司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上海飞斯耐暖通科技有限公司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上海通实机器人制造有限公司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上海伯杰医疗科技股份有限公司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上海宝泽纺织科技有限公司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上海朋泰机械科技有限公司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上海诚兴机械电子有限公司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上海玄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上海奇颉幕墙材料有限公司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上海耀杉电子科技有限公司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上海莘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驱动技术有限公司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上海择希环保工程有限公司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盈甲医疗器械制造（上海）有限公司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上海启腾电气股份有限公司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上海梵企光电科技有限公司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左尚明舍家居用品（上海）有限公司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上海心玮医疗科技股份有限公司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捷道机械设备系统（上海）有限公司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上海满帆精密机械科技有限公司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上海小方制药股份有限公司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上海透景诊断科技有限公司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上海尊源服饰有限公司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上海上电电容器有限公司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爱惠浦环保科技有限公司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上海人本集团有限公司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上海嘉慧光电子技术有限公司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青浦区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递易（上海）智能科技有限公司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上海浦雄实业有限公司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上海精测半导体技术有限公司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上海麦迪睿医疗科技集团有限公司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上海普适导航科技股份有限公司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上海利格泰生物科技股份有限公司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上海开顺特种门窗有限公司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上海多邦涂料有限公司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上海诺力智能科技有限公司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砻信息技术有限公司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上海川土微电子有限公司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上海幽卓新能源发展有限公司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上海歌尔泰克机器人有限公司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上海豫兴电子科技有限公司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上海田苑环境科技有限公司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上海亿投广告传媒有限公司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上海东旦软件开发有限公司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晖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上海甄云信息科技有限公司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上海盛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发制冷科技有限公司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上海汉盛信息科技有限公司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上海中华商务联合印刷有限公司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上海释格检测技术有限公司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上海一航凯迈光机电设备有限公司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上海京波传输科技有限公司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斯李克（上海）智能系统有限公司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上海齐科信息科技有限公司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上海沃骋有色金属有限公司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上海滨捷机电有限公司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上海设界科技集团有限公司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上海双申医疗器械股份有限公司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上海金鹏源辐照技术有限公司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上海彭世菇业有限公司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上海罗盘信息科技有限公司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胜达克半导体科技（上海）股份有限公司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泰申微科技（上海）有限公司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上海君子兰新材料股份有限公司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福到（上海）科技有限公司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上海科驭信息科技有限公司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策宇信息科技发展（上海）有限公司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上海东庚化工技术有限公司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上海泓屹天成软件科技集团有限公司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上海观道生物科技有限公司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上海京济通信技术有限公司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上海湃海船用设备有限公司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上海康恒环境修复有限公司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举视（上海）新能源科技有限公司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上海桉哲科技有限公司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上海宏时数据系统有限公司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上海庄生机电工程设备有限公司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上海乔治费歇尔亚大塑料管件制品有限公司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上海立海包装有限公司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道枢（上海）数字技术有限公司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金盘电气集团（上海）有限公司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金山区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上海位山科技有限公司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上海盈兹无纺布有限公司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肯威斯（上海）测试技术有限公司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上海西文服饰有限公司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安思纬度（上海）石化工程技术有限公司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中科巨浪计算机技术（上海）有限公司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上海昕搜网络科技有限公司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中天科盛科技股份有限公司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上海浦景化工技术股份有限公司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铭光电科技有限公司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上海柴孚机器人有限公司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上海万控柜架有限公司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安及义实业（上海）有限公司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德欧泰克半导体（上海）有限公司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上海浦力膜制剂辅料有限公司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上海脑医汇数字科技有限公司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上海华畅环保设备发展有限公司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上海淼清水处理有限公司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上海凯凡石化设备有限公司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上海吉驰玻璃科技有限公司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飞卓科技（上海）股份有限公司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上海威可特汽车热交换器制造有限公司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中检集团理化检测有限公司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上海亚奥阀门有限公司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上海沃凯生物技术有限公司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上海强盛化工有限公司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上海三恩化工有限公司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精细化工有限公司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广舜检测技术（上海）有限公司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上海佰诺泵阀有限公司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上海华钢不锈钢有限公司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智参软件科技（上海）有限公司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上海惠中医疗科技有限公司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上海奇克氟硅材料有限公司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和宏华进纳米科技（上海）有限公司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上海励图医疗器材有限公司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上海东健净化股份有限公司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上海斯可络压缩机有限公司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优卡化学（上海）有限公司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上海石化西尼尔化工科技有限公司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汉纬尔机械（上海）有限公司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上海巴德士化工新材料有限公司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上海未来企业股份有限公司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上海宇泽机电设备有限公司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上海良田化工有限公司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上海天昊达化工包装有限公司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上海瑞时创展印刷有限公司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中阀控股（集团）有限公司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上海汉钟精机股份有限公司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上海展冀环境有限公司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上海逸通科技股份有限公司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上海山潜智能科技有限公司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上海富山精密机械科技有限公司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昂顿科技（上海）有限公司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上海道氟实业有限公司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上海日之升科技有限公司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上海和创化学股份有限公司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力试（上海）科学仪器有限公司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上海诺特飞博燃烧设备有限公司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崇明区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上海森太克汽车电子有限公司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上海大通仪表有限公司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上海长成自控设备有限公司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上海映盛网络技术股份有限公司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上海风潮文化科技有限公司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贸邦（上海）信息技术服务有限公司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上海红生系统工程有限公司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上海达华医疗器械有限公司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上海盒成食品有限公司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上海多融科技发展有限公司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上海冠华不锈钢制品股份有限公司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上海坤瀚电子科技有限公司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上海博协软件有限公司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上海九灵重工科技有限公司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上海超诚科技发展有限公司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上海莱泰生物环保科技集团股份有限公司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上海东振环保工程技术有限公司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上海淘科新能源科技有限公司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中国船舶电站设备有限公司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上海协恒工程管理有限公司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上海聚劲机电系统工程有限公司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上海灵娃智能科技有限公司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上海诺科环保科技有限公司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上海川勤建筑工程有限公司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上海国由复合材料科技有限公司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ZTdhMTZlNTFlZDZmNzBjNGU5ZTE4MjNmNjc2YjgifQ=="/>
  </w:docVars>
  <w:rsids>
    <w:rsidRoot w:val="71CD0183"/>
    <w:rsid w:val="00024913"/>
    <w:rsid w:val="000323A8"/>
    <w:rsid w:val="0004389B"/>
    <w:rsid w:val="000A051E"/>
    <w:rsid w:val="000A6A4D"/>
    <w:rsid w:val="000F6F04"/>
    <w:rsid w:val="001000FE"/>
    <w:rsid w:val="0010730F"/>
    <w:rsid w:val="001311C1"/>
    <w:rsid w:val="001574B0"/>
    <w:rsid w:val="001654EF"/>
    <w:rsid w:val="001E38EF"/>
    <w:rsid w:val="00207412"/>
    <w:rsid w:val="00210E55"/>
    <w:rsid w:val="00235377"/>
    <w:rsid w:val="00243120"/>
    <w:rsid w:val="002544E6"/>
    <w:rsid w:val="002614AA"/>
    <w:rsid w:val="00291CA4"/>
    <w:rsid w:val="002C37A1"/>
    <w:rsid w:val="002C5CC1"/>
    <w:rsid w:val="002D1E09"/>
    <w:rsid w:val="002D2CEE"/>
    <w:rsid w:val="002F0CF3"/>
    <w:rsid w:val="00322BA7"/>
    <w:rsid w:val="00342C45"/>
    <w:rsid w:val="003477C3"/>
    <w:rsid w:val="00353DC7"/>
    <w:rsid w:val="00355C14"/>
    <w:rsid w:val="003619B0"/>
    <w:rsid w:val="003B35E0"/>
    <w:rsid w:val="003C4B23"/>
    <w:rsid w:val="003C6AA0"/>
    <w:rsid w:val="00407F93"/>
    <w:rsid w:val="00412CCC"/>
    <w:rsid w:val="004321ED"/>
    <w:rsid w:val="00437A8E"/>
    <w:rsid w:val="00455038"/>
    <w:rsid w:val="0045608F"/>
    <w:rsid w:val="0046723F"/>
    <w:rsid w:val="00467555"/>
    <w:rsid w:val="0047383B"/>
    <w:rsid w:val="004826EA"/>
    <w:rsid w:val="004F6161"/>
    <w:rsid w:val="00572371"/>
    <w:rsid w:val="00574579"/>
    <w:rsid w:val="005870ED"/>
    <w:rsid w:val="005C60E8"/>
    <w:rsid w:val="005F3BF0"/>
    <w:rsid w:val="00616CAF"/>
    <w:rsid w:val="006569D0"/>
    <w:rsid w:val="00682919"/>
    <w:rsid w:val="006B0735"/>
    <w:rsid w:val="006F5B2A"/>
    <w:rsid w:val="006F6624"/>
    <w:rsid w:val="00720F4E"/>
    <w:rsid w:val="007A31C6"/>
    <w:rsid w:val="007B12E4"/>
    <w:rsid w:val="007C7183"/>
    <w:rsid w:val="008003CF"/>
    <w:rsid w:val="0080492F"/>
    <w:rsid w:val="00871F41"/>
    <w:rsid w:val="008836A2"/>
    <w:rsid w:val="00885B6F"/>
    <w:rsid w:val="00893016"/>
    <w:rsid w:val="0089425E"/>
    <w:rsid w:val="008A1AF6"/>
    <w:rsid w:val="008C246C"/>
    <w:rsid w:val="008C2B1C"/>
    <w:rsid w:val="008D6F2F"/>
    <w:rsid w:val="00901E99"/>
    <w:rsid w:val="00910857"/>
    <w:rsid w:val="00914B9F"/>
    <w:rsid w:val="00966B85"/>
    <w:rsid w:val="009A2F27"/>
    <w:rsid w:val="009C4702"/>
    <w:rsid w:val="009C6570"/>
    <w:rsid w:val="009E202C"/>
    <w:rsid w:val="00A11432"/>
    <w:rsid w:val="00A50355"/>
    <w:rsid w:val="00A550B0"/>
    <w:rsid w:val="00AC028F"/>
    <w:rsid w:val="00AE2791"/>
    <w:rsid w:val="00AF6064"/>
    <w:rsid w:val="00B15A22"/>
    <w:rsid w:val="00C5344D"/>
    <w:rsid w:val="00CA0FE3"/>
    <w:rsid w:val="00CB7DBF"/>
    <w:rsid w:val="00CC5EB1"/>
    <w:rsid w:val="00D05A66"/>
    <w:rsid w:val="00D21AC7"/>
    <w:rsid w:val="00D54397"/>
    <w:rsid w:val="00D76266"/>
    <w:rsid w:val="00D81614"/>
    <w:rsid w:val="00DA1444"/>
    <w:rsid w:val="00DD2629"/>
    <w:rsid w:val="00DE36E3"/>
    <w:rsid w:val="00F05C76"/>
    <w:rsid w:val="00F15650"/>
    <w:rsid w:val="00F527E4"/>
    <w:rsid w:val="00F60F9C"/>
    <w:rsid w:val="00F91763"/>
    <w:rsid w:val="00FB7F5C"/>
    <w:rsid w:val="03A42634"/>
    <w:rsid w:val="03D6142C"/>
    <w:rsid w:val="0DD34156"/>
    <w:rsid w:val="12FB03D7"/>
    <w:rsid w:val="16BE3BF5"/>
    <w:rsid w:val="19554B26"/>
    <w:rsid w:val="1FFBD13F"/>
    <w:rsid w:val="20656392"/>
    <w:rsid w:val="230304F3"/>
    <w:rsid w:val="24EE7FB5"/>
    <w:rsid w:val="2D1F758D"/>
    <w:rsid w:val="2DFFA8FD"/>
    <w:rsid w:val="2E297AA0"/>
    <w:rsid w:val="34937B1A"/>
    <w:rsid w:val="354A6878"/>
    <w:rsid w:val="38156F95"/>
    <w:rsid w:val="3AA90BF4"/>
    <w:rsid w:val="3BDFFED2"/>
    <w:rsid w:val="3C0A66C1"/>
    <w:rsid w:val="3EFDB0E0"/>
    <w:rsid w:val="3F4940F4"/>
    <w:rsid w:val="3F563274"/>
    <w:rsid w:val="3FB05E42"/>
    <w:rsid w:val="413811BE"/>
    <w:rsid w:val="41E21251"/>
    <w:rsid w:val="41F8770C"/>
    <w:rsid w:val="458A2D71"/>
    <w:rsid w:val="468273E7"/>
    <w:rsid w:val="47152382"/>
    <w:rsid w:val="47506D28"/>
    <w:rsid w:val="488E7414"/>
    <w:rsid w:val="4979152D"/>
    <w:rsid w:val="4AE4527E"/>
    <w:rsid w:val="4D456DB3"/>
    <w:rsid w:val="52187956"/>
    <w:rsid w:val="53AB59A8"/>
    <w:rsid w:val="57781A3C"/>
    <w:rsid w:val="578C2978"/>
    <w:rsid w:val="5A511928"/>
    <w:rsid w:val="5A8B33BB"/>
    <w:rsid w:val="5B2A2156"/>
    <w:rsid w:val="5BF3484A"/>
    <w:rsid w:val="5DB669A1"/>
    <w:rsid w:val="5EA52572"/>
    <w:rsid w:val="610E77EE"/>
    <w:rsid w:val="62F16DAA"/>
    <w:rsid w:val="64F996AC"/>
    <w:rsid w:val="6AB32F8A"/>
    <w:rsid w:val="6DFF279D"/>
    <w:rsid w:val="6E157737"/>
    <w:rsid w:val="6E623FDB"/>
    <w:rsid w:val="6ECF0CD7"/>
    <w:rsid w:val="6F8D6E36"/>
    <w:rsid w:val="70577705"/>
    <w:rsid w:val="705F5DE0"/>
    <w:rsid w:val="71CD0183"/>
    <w:rsid w:val="7596FC9F"/>
    <w:rsid w:val="76936097"/>
    <w:rsid w:val="77BF12D5"/>
    <w:rsid w:val="7970126D"/>
    <w:rsid w:val="7A7157F3"/>
    <w:rsid w:val="7AC107C6"/>
    <w:rsid w:val="7B733B85"/>
    <w:rsid w:val="7CEFF909"/>
    <w:rsid w:val="7E7B0585"/>
    <w:rsid w:val="7EBD073B"/>
    <w:rsid w:val="7F5E4039"/>
    <w:rsid w:val="9BFE74F4"/>
    <w:rsid w:val="9FDF5981"/>
    <w:rsid w:val="BFFE5B3B"/>
    <w:rsid w:val="DDEB870C"/>
    <w:rsid w:val="E37F156E"/>
    <w:rsid w:val="E7378A7B"/>
    <w:rsid w:val="F0322458"/>
    <w:rsid w:val="F6FBC45F"/>
    <w:rsid w:val="F7B9EF69"/>
    <w:rsid w:val="F7FE6809"/>
    <w:rsid w:val="FD9609F2"/>
    <w:rsid w:val="FDBF63E5"/>
    <w:rsid w:val="FE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semiHidden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3">
    <w:name w:val="Salutation"/>
    <w:next w:val="1"/>
    <w:link w:val="13"/>
    <w:qFormat/>
    <w:uiPriority w:val="99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9">
    <w:name w:val="Body Text First Indent"/>
    <w:basedOn w:val="4"/>
    <w:next w:val="1"/>
    <w:qFormat/>
    <w:uiPriority w:val="99"/>
    <w:pPr>
      <w:spacing w:line="600" w:lineRule="exact"/>
      <w:ind w:firstLine="720"/>
      <w:jc w:val="left"/>
    </w:pPr>
    <w:rPr>
      <w:rFonts w:ascii="宋体" w:hAnsi="宋体" w:cs="宋体"/>
      <w:sz w:val="28"/>
      <w:szCs w:val="22"/>
    </w:rPr>
  </w:style>
  <w:style w:type="paragraph" w:customStyle="1" w:styleId="1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character" w:customStyle="1" w:styleId="13">
    <w:name w:val="称呼 Char"/>
    <w:basedOn w:val="11"/>
    <w:link w:val="3"/>
    <w:qFormat/>
    <w:uiPriority w:val="99"/>
    <w:rPr>
      <w:kern w:val="2"/>
      <w:sz w:val="21"/>
      <w:szCs w:val="22"/>
    </w:rPr>
  </w:style>
  <w:style w:type="paragraph" w:customStyle="1" w:styleId="1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7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9">
    <w:name w:val="et5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0">
    <w:name w:val="et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1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2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1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61"/>
    <w:basedOn w:val="11"/>
    <w:qFormat/>
    <w:uiPriority w:val="0"/>
    <w:rPr>
      <w:rFonts w:ascii="宋体-简" w:hAnsi="宋体-简" w:eastAsia="宋体-简" w:cs="宋体-简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2008</Words>
  <Characters>2198</Characters>
  <Lines>203</Lines>
  <Paragraphs>57</Paragraphs>
  <TotalTime>2</TotalTime>
  <ScaleCrop>false</ScaleCrop>
  <LinksUpToDate>false</LinksUpToDate>
  <CharactersWithSpaces>2241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2024-12-07T23:03:00Z</dcterms:created>
  <dc:creator>东方既白</dc:creator>
  <cp:lastModifiedBy>吴莹露</cp:lastModifiedBy>
  <cp:lastPrinted>2025-06-07T14:03:00Z</cp:lastPrinted>
  <dcterms:modified xsi:type="dcterms:W3CDTF">2025-06-13T10:28:41Z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C6A69912E21463CFD98C4B68E3172358_43</vt:lpwstr>
  </property>
  <property fmtid="{D5CDD505-2E9C-101B-9397-08002B2CF9AE}" pid="4" name="KSOTemplateDocerSaveRecord">
    <vt:lpwstr>eyJoZGlkIjoiZTQyNjg4ZTUzNDViZDA0NWRmYjA4MmZmMDA5MTA1ZTYiLCJ1c2VySWQiOiI0MDI2MTQzNDgifQ==</vt:lpwstr>
  </property>
</Properties>
</file>